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DC" w:rsidRDefault="001348DC" w:rsidP="00C934F5">
      <w:pPr>
        <w:spacing w:after="0" w:line="240" w:lineRule="atLeast"/>
        <w:ind w:left="5670" w:right="0" w:firstLine="702"/>
        <w:jc w:val="left"/>
        <w:rPr>
          <w:b/>
          <w:sz w:val="24"/>
          <w:szCs w:val="24"/>
          <w:lang w:val="uk-UA"/>
        </w:rPr>
      </w:pPr>
      <w:r>
        <w:rPr>
          <w:b/>
          <w:sz w:val="24"/>
          <w:szCs w:val="24"/>
          <w:lang w:val="uk-UA"/>
        </w:rPr>
        <w:t xml:space="preserve">Додаток № 1 </w:t>
      </w:r>
    </w:p>
    <w:p w:rsidR="001348DC" w:rsidRDefault="001348DC" w:rsidP="00EA11C5">
      <w:pPr>
        <w:spacing w:after="0" w:line="240" w:lineRule="atLeast"/>
        <w:ind w:left="4956" w:right="0" w:firstLine="708"/>
        <w:jc w:val="left"/>
        <w:rPr>
          <w:b/>
          <w:sz w:val="24"/>
          <w:szCs w:val="24"/>
          <w:lang w:val="uk-UA"/>
        </w:rPr>
      </w:pPr>
      <w:r>
        <w:rPr>
          <w:b/>
          <w:sz w:val="24"/>
          <w:szCs w:val="24"/>
          <w:lang w:val="uk-UA"/>
        </w:rPr>
        <w:t>до наказу від «       »_____2020 № __-од</w:t>
      </w:r>
    </w:p>
    <w:p w:rsidR="001348DC" w:rsidRDefault="001348DC" w:rsidP="00C934F5">
      <w:pPr>
        <w:spacing w:after="0" w:line="240" w:lineRule="atLeast"/>
        <w:ind w:left="5670" w:right="0" w:firstLine="702"/>
        <w:jc w:val="left"/>
        <w:rPr>
          <w:b/>
          <w:sz w:val="24"/>
          <w:szCs w:val="24"/>
          <w:lang w:val="uk-UA"/>
        </w:rPr>
      </w:pPr>
    </w:p>
    <w:p w:rsidR="001348DC" w:rsidRPr="00C934F5" w:rsidRDefault="001348DC" w:rsidP="00C934F5">
      <w:pPr>
        <w:spacing w:after="0" w:line="240" w:lineRule="atLeast"/>
        <w:ind w:left="5670" w:right="0" w:firstLine="702"/>
        <w:jc w:val="left"/>
        <w:rPr>
          <w:b/>
          <w:sz w:val="24"/>
          <w:szCs w:val="24"/>
          <w:lang w:val="uk-UA"/>
        </w:rPr>
      </w:pPr>
      <w:r w:rsidRPr="00C934F5">
        <w:rPr>
          <w:b/>
          <w:sz w:val="24"/>
          <w:szCs w:val="24"/>
          <w:lang w:val="uk-UA"/>
        </w:rPr>
        <w:t>Затверджено</w:t>
      </w:r>
    </w:p>
    <w:p w:rsidR="001348DC" w:rsidRPr="00EA11C5" w:rsidRDefault="001348DC" w:rsidP="00422661">
      <w:pPr>
        <w:spacing w:after="0" w:line="240" w:lineRule="atLeast"/>
        <w:ind w:left="5670" w:right="0" w:firstLine="0"/>
        <w:jc w:val="left"/>
        <w:rPr>
          <w:b/>
          <w:sz w:val="24"/>
          <w:szCs w:val="24"/>
          <w:lang w:val="uk-UA"/>
        </w:rPr>
      </w:pPr>
      <w:r w:rsidRPr="00EA11C5">
        <w:rPr>
          <w:b/>
          <w:sz w:val="24"/>
          <w:szCs w:val="24"/>
          <w:lang w:val="uk-UA"/>
        </w:rPr>
        <w:t>педагогічною радою Коледжу</w:t>
      </w:r>
    </w:p>
    <w:p w:rsidR="001348DC" w:rsidRPr="00EA11C5" w:rsidRDefault="001348DC" w:rsidP="00422661">
      <w:pPr>
        <w:spacing w:after="0" w:line="240" w:lineRule="atLeast"/>
        <w:ind w:left="5670" w:right="0" w:firstLine="0"/>
        <w:jc w:val="left"/>
        <w:rPr>
          <w:b/>
          <w:sz w:val="24"/>
          <w:szCs w:val="24"/>
          <w:lang w:val="uk-UA"/>
        </w:rPr>
      </w:pPr>
      <w:r w:rsidRPr="00EA11C5">
        <w:rPr>
          <w:b/>
          <w:sz w:val="24"/>
          <w:szCs w:val="24"/>
          <w:lang w:val="uk-UA"/>
        </w:rPr>
        <w:t xml:space="preserve">протокол № </w:t>
      </w:r>
      <w:r w:rsidR="00B33F6C">
        <w:rPr>
          <w:b/>
          <w:sz w:val="24"/>
          <w:szCs w:val="24"/>
          <w:lang w:val="uk-UA"/>
        </w:rPr>
        <w:t>1</w:t>
      </w:r>
      <w:r w:rsidR="0052482C">
        <w:rPr>
          <w:b/>
          <w:sz w:val="24"/>
          <w:szCs w:val="24"/>
          <w:lang w:val="uk-UA"/>
        </w:rPr>
        <w:t xml:space="preserve"> </w:t>
      </w:r>
      <w:r w:rsidRPr="00EA11C5">
        <w:rPr>
          <w:b/>
          <w:sz w:val="24"/>
          <w:szCs w:val="24"/>
          <w:lang w:val="uk-UA"/>
        </w:rPr>
        <w:t xml:space="preserve">від </w:t>
      </w:r>
      <w:r w:rsidR="0052482C">
        <w:rPr>
          <w:b/>
          <w:sz w:val="24"/>
          <w:szCs w:val="24"/>
          <w:lang w:val="uk-UA"/>
        </w:rPr>
        <w:t xml:space="preserve"> </w:t>
      </w:r>
      <w:r w:rsidR="00B33F6C">
        <w:rPr>
          <w:b/>
          <w:sz w:val="24"/>
          <w:szCs w:val="24"/>
          <w:lang w:val="uk-UA"/>
        </w:rPr>
        <w:t>27</w:t>
      </w:r>
      <w:r>
        <w:rPr>
          <w:b/>
          <w:sz w:val="24"/>
          <w:szCs w:val="24"/>
          <w:lang w:val="uk-UA"/>
        </w:rPr>
        <w:t xml:space="preserve"> серпня</w:t>
      </w:r>
      <w:r w:rsidRPr="00EA11C5">
        <w:rPr>
          <w:b/>
          <w:sz w:val="24"/>
          <w:szCs w:val="24"/>
          <w:lang w:val="uk-UA"/>
        </w:rPr>
        <w:t xml:space="preserve"> 20</w:t>
      </w:r>
      <w:r>
        <w:rPr>
          <w:b/>
          <w:sz w:val="24"/>
          <w:szCs w:val="24"/>
          <w:lang w:val="uk-UA"/>
        </w:rPr>
        <w:t>20</w:t>
      </w:r>
      <w:r w:rsidRPr="00EA11C5">
        <w:rPr>
          <w:b/>
          <w:sz w:val="24"/>
          <w:szCs w:val="24"/>
          <w:lang w:val="uk-UA"/>
        </w:rPr>
        <w:t xml:space="preserve"> року</w:t>
      </w:r>
    </w:p>
    <w:p w:rsidR="001348DC" w:rsidRDefault="001348DC" w:rsidP="00422661">
      <w:pPr>
        <w:pStyle w:val="1"/>
        <w:spacing w:line="240" w:lineRule="atLeast"/>
        <w:ind w:left="0"/>
        <w:rPr>
          <w:sz w:val="24"/>
          <w:szCs w:val="24"/>
          <w:lang w:val="uk-UA"/>
        </w:rPr>
      </w:pPr>
    </w:p>
    <w:p w:rsidR="001348DC" w:rsidRPr="003C45ED" w:rsidRDefault="001348DC" w:rsidP="003C45ED">
      <w:pPr>
        <w:rPr>
          <w:lang w:val="uk-UA"/>
        </w:rPr>
      </w:pPr>
    </w:p>
    <w:p w:rsidR="001348DC" w:rsidRPr="00422661" w:rsidRDefault="001348DC" w:rsidP="00422661">
      <w:pPr>
        <w:pStyle w:val="1"/>
        <w:spacing w:line="240" w:lineRule="atLeast"/>
        <w:ind w:left="0"/>
        <w:rPr>
          <w:sz w:val="24"/>
          <w:szCs w:val="24"/>
          <w:lang w:val="uk-UA"/>
        </w:rPr>
      </w:pPr>
      <w:r w:rsidRPr="00422661">
        <w:rPr>
          <w:sz w:val="24"/>
          <w:szCs w:val="24"/>
          <w:lang w:val="uk-UA"/>
        </w:rPr>
        <w:t>ПОЛОЖЕННЯ</w:t>
      </w:r>
    </w:p>
    <w:p w:rsidR="001348DC" w:rsidRDefault="001348DC" w:rsidP="00422661">
      <w:pPr>
        <w:spacing w:after="0" w:line="240" w:lineRule="atLeast"/>
        <w:ind w:right="0" w:hanging="10"/>
        <w:jc w:val="center"/>
        <w:rPr>
          <w:b/>
          <w:sz w:val="24"/>
          <w:szCs w:val="24"/>
          <w:lang w:val="uk-UA"/>
        </w:rPr>
      </w:pPr>
      <w:r w:rsidRPr="00422661">
        <w:rPr>
          <w:b/>
          <w:sz w:val="24"/>
          <w:szCs w:val="24"/>
          <w:lang w:val="uk-UA"/>
        </w:rPr>
        <w:t xml:space="preserve">про порядок проведення </w:t>
      </w:r>
      <w:r>
        <w:rPr>
          <w:b/>
          <w:sz w:val="24"/>
          <w:szCs w:val="24"/>
          <w:lang w:val="uk-UA"/>
        </w:rPr>
        <w:t xml:space="preserve">рейтингового голосування </w:t>
      </w:r>
    </w:p>
    <w:p w:rsidR="001348DC" w:rsidRPr="00422661" w:rsidRDefault="001348DC" w:rsidP="00422661">
      <w:pPr>
        <w:spacing w:after="0" w:line="240" w:lineRule="atLeast"/>
        <w:ind w:right="0" w:hanging="10"/>
        <w:jc w:val="center"/>
        <w:rPr>
          <w:sz w:val="24"/>
          <w:szCs w:val="24"/>
          <w:lang w:val="uk-UA"/>
        </w:rPr>
      </w:pPr>
      <w:r>
        <w:rPr>
          <w:b/>
          <w:sz w:val="24"/>
          <w:szCs w:val="24"/>
          <w:lang w:val="uk-UA"/>
        </w:rPr>
        <w:t>за кандидатів на заміщення посади директора</w:t>
      </w:r>
    </w:p>
    <w:p w:rsidR="001348DC" w:rsidRPr="00422661" w:rsidRDefault="001348DC" w:rsidP="00422661">
      <w:pPr>
        <w:spacing w:after="0" w:line="240" w:lineRule="atLeast"/>
        <w:ind w:right="0" w:hanging="10"/>
        <w:jc w:val="center"/>
        <w:rPr>
          <w:sz w:val="24"/>
          <w:szCs w:val="24"/>
          <w:lang w:val="uk-UA"/>
        </w:rPr>
      </w:pPr>
      <w:r>
        <w:rPr>
          <w:b/>
          <w:sz w:val="24"/>
          <w:szCs w:val="24"/>
          <w:lang w:val="uk-UA"/>
        </w:rPr>
        <w:t xml:space="preserve">КЗ «Дубенський фаховий медичний коледж» </w:t>
      </w:r>
      <w:r w:rsidRPr="00422661">
        <w:rPr>
          <w:b/>
          <w:sz w:val="24"/>
          <w:szCs w:val="24"/>
          <w:lang w:val="uk-UA"/>
        </w:rPr>
        <w:t>Рівненсько</w:t>
      </w:r>
      <w:r>
        <w:rPr>
          <w:b/>
          <w:sz w:val="24"/>
          <w:szCs w:val="24"/>
          <w:lang w:val="uk-UA"/>
        </w:rPr>
        <w:t>ї обласної ради</w:t>
      </w:r>
    </w:p>
    <w:p w:rsidR="001348DC" w:rsidRPr="00422661" w:rsidRDefault="001348DC" w:rsidP="00422661">
      <w:pPr>
        <w:spacing w:after="0" w:line="240" w:lineRule="atLeast"/>
        <w:ind w:left="1083" w:right="0" w:firstLine="0"/>
        <w:jc w:val="center"/>
        <w:rPr>
          <w:sz w:val="24"/>
          <w:szCs w:val="24"/>
          <w:lang w:val="uk-UA"/>
        </w:rPr>
      </w:pPr>
      <w:r w:rsidRPr="00422661">
        <w:rPr>
          <w:b/>
          <w:sz w:val="24"/>
          <w:szCs w:val="24"/>
          <w:lang w:val="uk-UA"/>
        </w:rPr>
        <w:t xml:space="preserve"> </w:t>
      </w:r>
    </w:p>
    <w:p w:rsidR="001348DC" w:rsidRPr="00422661" w:rsidRDefault="001348DC" w:rsidP="00422661">
      <w:pPr>
        <w:pStyle w:val="1"/>
        <w:spacing w:line="240" w:lineRule="atLeast"/>
        <w:ind w:right="7"/>
        <w:rPr>
          <w:sz w:val="24"/>
          <w:szCs w:val="24"/>
          <w:lang w:val="uk-UA"/>
        </w:rPr>
      </w:pPr>
      <w:r w:rsidRPr="00422661">
        <w:rPr>
          <w:sz w:val="24"/>
          <w:szCs w:val="24"/>
          <w:lang w:val="uk-UA"/>
        </w:rPr>
        <w:t xml:space="preserve">1. Загальні положення </w:t>
      </w:r>
    </w:p>
    <w:p w:rsidR="001348DC" w:rsidRPr="00422661" w:rsidRDefault="001348DC" w:rsidP="00422661">
      <w:pPr>
        <w:tabs>
          <w:tab w:val="left" w:pos="1134"/>
        </w:tabs>
        <w:spacing w:after="0" w:line="240" w:lineRule="atLeast"/>
        <w:ind w:left="-15" w:right="0"/>
        <w:rPr>
          <w:sz w:val="24"/>
          <w:szCs w:val="24"/>
          <w:lang w:val="uk-UA"/>
        </w:rPr>
      </w:pPr>
      <w:r w:rsidRPr="00422661">
        <w:rPr>
          <w:sz w:val="24"/>
          <w:szCs w:val="24"/>
          <w:lang w:val="uk-UA"/>
        </w:rPr>
        <w:t xml:space="preserve">1.1. Положення про порядок </w:t>
      </w:r>
      <w:r>
        <w:rPr>
          <w:sz w:val="24"/>
          <w:szCs w:val="24"/>
          <w:lang w:val="uk-UA"/>
        </w:rPr>
        <w:t>проведення рейтингового голосування за кандидатів на заміщення посади директора КЗ «Дубенський фаховий медичний коледж» Рівненської обласної ради</w:t>
      </w:r>
      <w:r w:rsidRPr="00422661">
        <w:rPr>
          <w:sz w:val="24"/>
          <w:szCs w:val="24"/>
          <w:lang w:val="uk-UA"/>
        </w:rPr>
        <w:t xml:space="preserve"> </w:t>
      </w:r>
      <w:r>
        <w:rPr>
          <w:sz w:val="24"/>
          <w:szCs w:val="24"/>
          <w:lang w:val="uk-UA"/>
        </w:rPr>
        <w:t xml:space="preserve">( далі керівник Коледжу) </w:t>
      </w:r>
      <w:r w:rsidRPr="00422661">
        <w:rPr>
          <w:sz w:val="24"/>
          <w:szCs w:val="24"/>
          <w:lang w:val="uk-UA"/>
        </w:rPr>
        <w:t xml:space="preserve">розроблено відповідно до вимог Закону України «Про </w:t>
      </w:r>
      <w:r>
        <w:rPr>
          <w:sz w:val="24"/>
          <w:szCs w:val="24"/>
          <w:lang w:val="uk-UA"/>
        </w:rPr>
        <w:t>фахову передвищу</w:t>
      </w:r>
      <w:r w:rsidRPr="00422661">
        <w:rPr>
          <w:sz w:val="24"/>
          <w:szCs w:val="24"/>
          <w:lang w:val="uk-UA"/>
        </w:rPr>
        <w:t xml:space="preserve"> освіту», </w:t>
      </w:r>
      <w:r>
        <w:rPr>
          <w:sz w:val="24"/>
          <w:szCs w:val="24"/>
          <w:lang w:val="uk-UA"/>
        </w:rPr>
        <w:t>С</w:t>
      </w:r>
      <w:r w:rsidRPr="00422661">
        <w:rPr>
          <w:sz w:val="24"/>
          <w:szCs w:val="24"/>
          <w:lang w:val="uk-UA"/>
        </w:rPr>
        <w:t xml:space="preserve">татуту </w:t>
      </w:r>
      <w:r>
        <w:rPr>
          <w:sz w:val="24"/>
          <w:szCs w:val="24"/>
          <w:lang w:val="uk-UA"/>
        </w:rPr>
        <w:t>коледжу</w:t>
      </w:r>
      <w:r w:rsidRPr="00422661">
        <w:rPr>
          <w:sz w:val="24"/>
          <w:szCs w:val="24"/>
          <w:lang w:val="uk-UA"/>
        </w:rPr>
        <w:t xml:space="preserve"> з метою забезпечення демократичності, прозорості та відкритості </w:t>
      </w:r>
      <w:r>
        <w:rPr>
          <w:sz w:val="24"/>
          <w:szCs w:val="24"/>
          <w:lang w:val="uk-UA"/>
        </w:rPr>
        <w:t>рейтингового голосування</w:t>
      </w:r>
      <w:r w:rsidRPr="00422661">
        <w:rPr>
          <w:sz w:val="24"/>
          <w:szCs w:val="24"/>
          <w:lang w:val="uk-UA"/>
        </w:rPr>
        <w:t xml:space="preserve"> </w:t>
      </w:r>
      <w:r>
        <w:rPr>
          <w:sz w:val="24"/>
          <w:szCs w:val="24"/>
          <w:lang w:val="uk-UA"/>
        </w:rPr>
        <w:t>керівника КЗ «Дубенський фаховий медичний коледж»</w:t>
      </w:r>
      <w:r w:rsidRPr="00422661">
        <w:rPr>
          <w:sz w:val="24"/>
          <w:szCs w:val="24"/>
          <w:lang w:val="uk-UA"/>
        </w:rPr>
        <w:t xml:space="preserve"> (далі</w:t>
      </w:r>
      <w:r>
        <w:rPr>
          <w:sz w:val="24"/>
          <w:szCs w:val="24"/>
          <w:lang w:val="uk-UA"/>
        </w:rPr>
        <w:t>-Коледж</w:t>
      </w:r>
      <w:r w:rsidRPr="00422661">
        <w:rPr>
          <w:sz w:val="24"/>
          <w:szCs w:val="24"/>
          <w:lang w:val="uk-UA"/>
        </w:rPr>
        <w:t>).</w:t>
      </w:r>
    </w:p>
    <w:p w:rsidR="001348DC" w:rsidRPr="00422661" w:rsidRDefault="001348DC" w:rsidP="00422661">
      <w:pPr>
        <w:tabs>
          <w:tab w:val="left" w:pos="1134"/>
        </w:tabs>
        <w:spacing w:after="0" w:line="240" w:lineRule="atLeast"/>
        <w:ind w:left="-15" w:right="0"/>
        <w:rPr>
          <w:sz w:val="24"/>
          <w:szCs w:val="24"/>
          <w:lang w:val="uk-UA"/>
        </w:rPr>
      </w:pPr>
      <w:r w:rsidRPr="00422661">
        <w:rPr>
          <w:sz w:val="24"/>
          <w:szCs w:val="24"/>
          <w:lang w:val="uk-UA"/>
        </w:rPr>
        <w:t xml:space="preserve">1.2. </w:t>
      </w:r>
      <w:r>
        <w:rPr>
          <w:sz w:val="24"/>
          <w:szCs w:val="24"/>
          <w:lang w:val="uk-UA"/>
        </w:rPr>
        <w:t>Директор Коледжу</w:t>
      </w:r>
      <w:r w:rsidRPr="00422661">
        <w:rPr>
          <w:sz w:val="24"/>
          <w:szCs w:val="24"/>
          <w:lang w:val="uk-UA"/>
        </w:rPr>
        <w:t xml:space="preserve"> обирається шляхом таємного голосування </w:t>
      </w:r>
      <w:r>
        <w:rPr>
          <w:sz w:val="24"/>
          <w:szCs w:val="24"/>
          <w:lang w:val="uk-UA"/>
        </w:rPr>
        <w:t>терміном</w:t>
      </w:r>
      <w:r w:rsidRPr="00422661">
        <w:rPr>
          <w:sz w:val="24"/>
          <w:szCs w:val="24"/>
          <w:lang w:val="uk-UA"/>
        </w:rPr>
        <w:t xml:space="preserve"> на п’ять років у порядку, передбаченому Законом України «Про </w:t>
      </w:r>
      <w:r>
        <w:rPr>
          <w:sz w:val="24"/>
          <w:szCs w:val="24"/>
          <w:lang w:val="uk-UA"/>
        </w:rPr>
        <w:t>фахову перед</w:t>
      </w:r>
      <w:r w:rsidRPr="00422661">
        <w:rPr>
          <w:sz w:val="24"/>
          <w:szCs w:val="24"/>
          <w:lang w:val="uk-UA"/>
        </w:rPr>
        <w:t>вищу освіту», а також цим Положенням.</w:t>
      </w:r>
    </w:p>
    <w:p w:rsidR="001348DC" w:rsidRPr="00422661" w:rsidRDefault="001348DC" w:rsidP="00422661">
      <w:pPr>
        <w:tabs>
          <w:tab w:val="left" w:pos="1134"/>
        </w:tabs>
        <w:spacing w:after="0" w:line="240" w:lineRule="atLeast"/>
        <w:ind w:left="-15" w:right="0"/>
        <w:rPr>
          <w:sz w:val="24"/>
          <w:szCs w:val="24"/>
          <w:lang w:val="uk-UA"/>
        </w:rPr>
      </w:pPr>
      <w:r w:rsidRPr="00422661">
        <w:rPr>
          <w:sz w:val="24"/>
          <w:szCs w:val="24"/>
          <w:lang w:val="uk-UA"/>
        </w:rPr>
        <w:t xml:space="preserve">1.3. </w:t>
      </w:r>
      <w:r>
        <w:rPr>
          <w:sz w:val="24"/>
          <w:szCs w:val="24"/>
          <w:lang w:val="uk-UA"/>
        </w:rPr>
        <w:t>Рейтингове голосування</w:t>
      </w:r>
      <w:r w:rsidRPr="00422661">
        <w:rPr>
          <w:sz w:val="24"/>
          <w:szCs w:val="24"/>
          <w:lang w:val="uk-UA"/>
        </w:rPr>
        <w:t xml:space="preserve"> </w:t>
      </w:r>
      <w:r>
        <w:rPr>
          <w:sz w:val="24"/>
          <w:szCs w:val="24"/>
          <w:lang w:val="uk-UA"/>
        </w:rPr>
        <w:t>керівника Коледжу проводи</w:t>
      </w:r>
      <w:r w:rsidRPr="00422661">
        <w:rPr>
          <w:sz w:val="24"/>
          <w:szCs w:val="24"/>
          <w:lang w:val="uk-UA"/>
        </w:rPr>
        <w:t xml:space="preserve">ться з дотриманням принципів відкритості, гласності, таємного та вільного волевиявлення, добровільності участі у </w:t>
      </w:r>
      <w:r>
        <w:rPr>
          <w:sz w:val="24"/>
          <w:szCs w:val="24"/>
          <w:lang w:val="uk-UA"/>
        </w:rPr>
        <w:t>рейтинговому голосуванні</w:t>
      </w:r>
      <w:r w:rsidRPr="00422661">
        <w:rPr>
          <w:sz w:val="24"/>
          <w:szCs w:val="24"/>
          <w:lang w:val="uk-UA"/>
        </w:rPr>
        <w:t xml:space="preserve">. </w:t>
      </w:r>
    </w:p>
    <w:p w:rsidR="001348DC" w:rsidRPr="00422661" w:rsidRDefault="001348DC" w:rsidP="00422661">
      <w:pPr>
        <w:tabs>
          <w:tab w:val="left" w:pos="1134"/>
        </w:tabs>
        <w:spacing w:after="0" w:line="240" w:lineRule="atLeast"/>
        <w:ind w:left="-15" w:right="0"/>
        <w:rPr>
          <w:sz w:val="24"/>
          <w:szCs w:val="24"/>
          <w:lang w:val="uk-UA"/>
        </w:rPr>
      </w:pPr>
      <w:r w:rsidRPr="00422661">
        <w:rPr>
          <w:sz w:val="24"/>
          <w:szCs w:val="24"/>
          <w:lang w:val="uk-UA"/>
        </w:rPr>
        <w:t xml:space="preserve">1.4. Процедура обрання та призначення </w:t>
      </w:r>
      <w:r>
        <w:rPr>
          <w:sz w:val="24"/>
          <w:szCs w:val="24"/>
          <w:lang w:val="uk-UA"/>
        </w:rPr>
        <w:t>керівника Коледжу</w:t>
      </w:r>
      <w:r w:rsidRPr="00422661">
        <w:rPr>
          <w:sz w:val="24"/>
          <w:szCs w:val="24"/>
          <w:lang w:val="uk-UA"/>
        </w:rPr>
        <w:t xml:space="preserve"> складається з таких етапів: </w:t>
      </w:r>
    </w:p>
    <w:p w:rsidR="001348DC" w:rsidRPr="00422661" w:rsidRDefault="001348DC" w:rsidP="00422661">
      <w:pPr>
        <w:numPr>
          <w:ilvl w:val="0"/>
          <w:numId w:val="1"/>
        </w:numPr>
        <w:tabs>
          <w:tab w:val="left" w:pos="1134"/>
        </w:tabs>
        <w:spacing w:after="0" w:line="240" w:lineRule="atLeast"/>
        <w:ind w:left="0" w:right="0"/>
        <w:rPr>
          <w:sz w:val="24"/>
          <w:szCs w:val="24"/>
          <w:lang w:val="uk-UA"/>
        </w:rPr>
      </w:pPr>
      <w:r w:rsidRPr="00422661">
        <w:rPr>
          <w:sz w:val="24"/>
          <w:szCs w:val="24"/>
          <w:lang w:val="uk-UA"/>
        </w:rPr>
        <w:t xml:space="preserve">оголошення конкурсу та прийом документів від претендентів; </w:t>
      </w:r>
    </w:p>
    <w:p w:rsidR="001348DC" w:rsidRPr="00422661" w:rsidRDefault="001348DC" w:rsidP="00422661">
      <w:pPr>
        <w:numPr>
          <w:ilvl w:val="0"/>
          <w:numId w:val="1"/>
        </w:numPr>
        <w:tabs>
          <w:tab w:val="left" w:pos="1134"/>
        </w:tabs>
        <w:spacing w:after="0" w:line="240" w:lineRule="atLeast"/>
        <w:ind w:left="0" w:right="0"/>
        <w:rPr>
          <w:sz w:val="24"/>
          <w:szCs w:val="24"/>
          <w:lang w:val="uk-UA"/>
        </w:rPr>
      </w:pPr>
      <w:r>
        <w:rPr>
          <w:sz w:val="24"/>
          <w:szCs w:val="24"/>
          <w:lang w:val="uk-UA"/>
        </w:rPr>
        <w:t>організація</w:t>
      </w:r>
      <w:r w:rsidRPr="00422661">
        <w:rPr>
          <w:sz w:val="24"/>
          <w:szCs w:val="24"/>
          <w:lang w:val="uk-UA"/>
        </w:rPr>
        <w:t xml:space="preserve"> </w:t>
      </w:r>
      <w:r>
        <w:rPr>
          <w:sz w:val="24"/>
          <w:szCs w:val="24"/>
          <w:lang w:val="uk-UA"/>
        </w:rPr>
        <w:t>рейтингового голосування</w:t>
      </w:r>
      <w:r w:rsidRPr="00422661">
        <w:rPr>
          <w:sz w:val="24"/>
          <w:szCs w:val="24"/>
          <w:lang w:val="uk-UA"/>
        </w:rPr>
        <w:t xml:space="preserve"> в </w:t>
      </w:r>
      <w:r>
        <w:rPr>
          <w:sz w:val="24"/>
          <w:szCs w:val="24"/>
          <w:lang w:val="uk-UA"/>
        </w:rPr>
        <w:t>Коледжі</w:t>
      </w:r>
      <w:r w:rsidRPr="00422661">
        <w:rPr>
          <w:sz w:val="24"/>
          <w:szCs w:val="24"/>
          <w:lang w:val="uk-UA"/>
        </w:rPr>
        <w:t>;</w:t>
      </w:r>
    </w:p>
    <w:p w:rsidR="001348DC" w:rsidRPr="00422661" w:rsidRDefault="001348DC" w:rsidP="00422661">
      <w:pPr>
        <w:numPr>
          <w:ilvl w:val="0"/>
          <w:numId w:val="1"/>
        </w:numPr>
        <w:tabs>
          <w:tab w:val="left" w:pos="1134"/>
        </w:tabs>
        <w:spacing w:after="0" w:line="240" w:lineRule="atLeast"/>
        <w:ind w:left="0" w:right="0"/>
        <w:rPr>
          <w:sz w:val="24"/>
          <w:szCs w:val="24"/>
          <w:lang w:val="uk-UA"/>
        </w:rPr>
      </w:pPr>
      <w:r w:rsidRPr="00422661">
        <w:rPr>
          <w:sz w:val="24"/>
          <w:szCs w:val="24"/>
          <w:lang w:val="uk-UA"/>
        </w:rPr>
        <w:t xml:space="preserve">проведення </w:t>
      </w:r>
      <w:r>
        <w:rPr>
          <w:sz w:val="24"/>
          <w:szCs w:val="24"/>
          <w:lang w:val="uk-UA"/>
        </w:rPr>
        <w:t>рейтингового голосування</w:t>
      </w:r>
      <w:r w:rsidRPr="00422661">
        <w:rPr>
          <w:sz w:val="24"/>
          <w:szCs w:val="24"/>
          <w:lang w:val="uk-UA"/>
        </w:rPr>
        <w:t>.</w:t>
      </w:r>
    </w:p>
    <w:p w:rsidR="001348DC" w:rsidRPr="00422661" w:rsidRDefault="001348DC" w:rsidP="00422661">
      <w:pPr>
        <w:tabs>
          <w:tab w:val="left" w:pos="1134"/>
        </w:tabs>
        <w:spacing w:after="0" w:line="240" w:lineRule="atLeast"/>
        <w:ind w:right="0"/>
        <w:rPr>
          <w:sz w:val="24"/>
          <w:szCs w:val="24"/>
          <w:lang w:val="uk-UA"/>
        </w:rPr>
      </w:pPr>
    </w:p>
    <w:p w:rsidR="001348DC" w:rsidRPr="00422661" w:rsidRDefault="001348DC" w:rsidP="00422661">
      <w:pPr>
        <w:spacing w:after="0" w:line="240" w:lineRule="atLeast"/>
        <w:ind w:left="1137" w:right="0" w:hanging="10"/>
        <w:jc w:val="left"/>
        <w:rPr>
          <w:sz w:val="24"/>
          <w:szCs w:val="24"/>
          <w:lang w:val="uk-UA"/>
        </w:rPr>
      </w:pPr>
      <w:r w:rsidRPr="00422661">
        <w:rPr>
          <w:b/>
          <w:sz w:val="24"/>
          <w:szCs w:val="24"/>
          <w:lang w:val="uk-UA"/>
        </w:rPr>
        <w:t xml:space="preserve">2. Оголошення конкурсу та прийом документів від претендентів </w:t>
      </w:r>
    </w:p>
    <w:p w:rsidR="001348DC" w:rsidRPr="00422661" w:rsidRDefault="001348DC" w:rsidP="00422661">
      <w:pPr>
        <w:numPr>
          <w:ilvl w:val="1"/>
          <w:numId w:val="6"/>
        </w:numPr>
        <w:tabs>
          <w:tab w:val="left" w:pos="1134"/>
        </w:tabs>
        <w:spacing w:after="0" w:line="240" w:lineRule="atLeast"/>
        <w:ind w:left="0" w:right="0" w:firstLine="567"/>
        <w:rPr>
          <w:sz w:val="24"/>
          <w:szCs w:val="24"/>
          <w:lang w:val="uk-UA"/>
        </w:rPr>
      </w:pPr>
      <w:r w:rsidRPr="00422661">
        <w:rPr>
          <w:sz w:val="24"/>
          <w:szCs w:val="24"/>
          <w:lang w:val="uk-UA"/>
        </w:rPr>
        <w:t xml:space="preserve">Конкурс на заміщення посади </w:t>
      </w:r>
      <w:r>
        <w:rPr>
          <w:sz w:val="24"/>
          <w:szCs w:val="24"/>
          <w:lang w:val="uk-UA"/>
        </w:rPr>
        <w:t>керівника Коледжу</w:t>
      </w:r>
      <w:r w:rsidRPr="00422661">
        <w:rPr>
          <w:sz w:val="24"/>
          <w:szCs w:val="24"/>
          <w:lang w:val="uk-UA"/>
        </w:rPr>
        <w:t xml:space="preserve"> оголошується </w:t>
      </w:r>
      <w:r>
        <w:rPr>
          <w:sz w:val="24"/>
          <w:szCs w:val="24"/>
          <w:lang w:val="uk-UA"/>
        </w:rPr>
        <w:t>власником-Рівненською обласною радою</w:t>
      </w:r>
      <w:r w:rsidRPr="00422661">
        <w:rPr>
          <w:sz w:val="24"/>
          <w:szCs w:val="24"/>
          <w:lang w:val="uk-UA"/>
        </w:rPr>
        <w:t xml:space="preserve">.  </w:t>
      </w:r>
    </w:p>
    <w:p w:rsidR="001348DC" w:rsidRPr="00422661" w:rsidRDefault="001348DC" w:rsidP="00422661">
      <w:pPr>
        <w:numPr>
          <w:ilvl w:val="1"/>
          <w:numId w:val="6"/>
        </w:numPr>
        <w:tabs>
          <w:tab w:val="left" w:pos="1134"/>
        </w:tabs>
        <w:spacing w:after="0" w:line="240" w:lineRule="atLeast"/>
        <w:ind w:left="0" w:right="0" w:firstLine="567"/>
        <w:rPr>
          <w:sz w:val="24"/>
          <w:szCs w:val="24"/>
          <w:lang w:val="uk-UA"/>
        </w:rPr>
      </w:pPr>
      <w:r w:rsidRPr="00422661">
        <w:rPr>
          <w:sz w:val="24"/>
          <w:szCs w:val="24"/>
          <w:lang w:val="uk-UA"/>
        </w:rPr>
        <w:t xml:space="preserve">Не пізніше ніж за два місяці до закінчення </w:t>
      </w:r>
      <w:r>
        <w:rPr>
          <w:sz w:val="24"/>
          <w:szCs w:val="24"/>
          <w:lang w:val="uk-UA"/>
        </w:rPr>
        <w:t>терміну</w:t>
      </w:r>
      <w:r w:rsidRPr="00422661">
        <w:rPr>
          <w:sz w:val="24"/>
          <w:szCs w:val="24"/>
          <w:lang w:val="uk-UA"/>
        </w:rPr>
        <w:t xml:space="preserve"> контракту особи, яка займає посаду </w:t>
      </w:r>
      <w:r>
        <w:rPr>
          <w:sz w:val="24"/>
          <w:szCs w:val="24"/>
          <w:lang w:val="uk-UA"/>
        </w:rPr>
        <w:t>директора Коледжу</w:t>
      </w:r>
      <w:r w:rsidRPr="00422661">
        <w:rPr>
          <w:sz w:val="24"/>
          <w:szCs w:val="24"/>
          <w:lang w:val="uk-UA"/>
        </w:rPr>
        <w:t xml:space="preserve">, або протягом тижня з дня утворення вакансії, або в інший час із причин, що зумовлюють необхідність проведення </w:t>
      </w:r>
      <w:r>
        <w:rPr>
          <w:sz w:val="24"/>
          <w:szCs w:val="24"/>
          <w:lang w:val="uk-UA"/>
        </w:rPr>
        <w:t>рейтингового голосування</w:t>
      </w:r>
      <w:r w:rsidRPr="00422661">
        <w:rPr>
          <w:sz w:val="24"/>
          <w:szCs w:val="24"/>
          <w:lang w:val="uk-UA"/>
        </w:rPr>
        <w:t xml:space="preserve"> </w:t>
      </w:r>
      <w:r>
        <w:rPr>
          <w:sz w:val="24"/>
          <w:szCs w:val="24"/>
          <w:lang w:val="uk-UA"/>
        </w:rPr>
        <w:t>керівника</w:t>
      </w:r>
      <w:r w:rsidRPr="00422661">
        <w:rPr>
          <w:sz w:val="24"/>
          <w:szCs w:val="24"/>
          <w:lang w:val="uk-UA"/>
        </w:rPr>
        <w:t xml:space="preserve">, </w:t>
      </w:r>
      <w:r>
        <w:rPr>
          <w:sz w:val="24"/>
          <w:szCs w:val="24"/>
          <w:lang w:val="uk-UA"/>
        </w:rPr>
        <w:t>Рівненська обласна рада</w:t>
      </w:r>
      <w:r w:rsidRPr="00422661">
        <w:rPr>
          <w:sz w:val="24"/>
          <w:szCs w:val="24"/>
          <w:lang w:val="uk-UA"/>
        </w:rPr>
        <w:t xml:space="preserve"> публікує в офіційному друкованому засобі масової інформації (газеті «Освіта України»), а також на власному веб-сайті оголошення про проведення конкурсу на заміщення посади </w:t>
      </w:r>
      <w:r>
        <w:rPr>
          <w:sz w:val="24"/>
          <w:szCs w:val="24"/>
          <w:lang w:val="uk-UA"/>
        </w:rPr>
        <w:t>керівника Коледжу</w:t>
      </w:r>
      <w:r w:rsidRPr="00422661">
        <w:rPr>
          <w:sz w:val="24"/>
          <w:szCs w:val="24"/>
          <w:lang w:val="uk-UA"/>
        </w:rPr>
        <w:t>. Таке оголо</w:t>
      </w:r>
      <w:r>
        <w:rPr>
          <w:sz w:val="24"/>
          <w:szCs w:val="24"/>
          <w:lang w:val="uk-UA"/>
        </w:rPr>
        <w:t>шення публікується також на веб</w:t>
      </w:r>
      <w:r w:rsidRPr="00422661">
        <w:rPr>
          <w:sz w:val="24"/>
          <w:szCs w:val="24"/>
          <w:lang w:val="uk-UA"/>
        </w:rPr>
        <w:t xml:space="preserve">сайті </w:t>
      </w:r>
      <w:r>
        <w:rPr>
          <w:sz w:val="24"/>
          <w:szCs w:val="24"/>
          <w:lang w:val="uk-UA"/>
        </w:rPr>
        <w:t>Коледжу</w:t>
      </w:r>
      <w:r w:rsidRPr="00422661">
        <w:rPr>
          <w:sz w:val="24"/>
          <w:szCs w:val="24"/>
          <w:lang w:val="uk-UA"/>
        </w:rPr>
        <w:t>.</w:t>
      </w:r>
    </w:p>
    <w:p w:rsidR="001348DC" w:rsidRPr="00422661" w:rsidRDefault="001348DC" w:rsidP="00422661">
      <w:pPr>
        <w:tabs>
          <w:tab w:val="left" w:pos="1134"/>
        </w:tabs>
        <w:spacing w:after="0" w:line="240" w:lineRule="atLeast"/>
        <w:ind w:left="-15" w:right="0" w:firstLine="567"/>
        <w:rPr>
          <w:sz w:val="24"/>
          <w:szCs w:val="24"/>
          <w:lang w:val="uk-UA"/>
        </w:rPr>
      </w:pPr>
      <w:r>
        <w:rPr>
          <w:sz w:val="24"/>
          <w:szCs w:val="24"/>
          <w:lang w:val="uk-UA"/>
        </w:rPr>
        <w:t xml:space="preserve">Рівненська обласна рада </w:t>
      </w:r>
      <w:r w:rsidRPr="00422661">
        <w:rPr>
          <w:sz w:val="24"/>
          <w:szCs w:val="24"/>
          <w:lang w:val="uk-UA"/>
        </w:rPr>
        <w:t xml:space="preserve">може прийняти рішення про публікацію додаткового оголошення в інших друкованих засобах масової інформації.  </w:t>
      </w:r>
    </w:p>
    <w:p w:rsidR="001348DC" w:rsidRPr="00422661" w:rsidRDefault="001348DC" w:rsidP="00422661">
      <w:pPr>
        <w:numPr>
          <w:ilvl w:val="1"/>
          <w:numId w:val="6"/>
        </w:numPr>
        <w:tabs>
          <w:tab w:val="left" w:pos="1134"/>
        </w:tabs>
        <w:spacing w:after="0" w:line="240" w:lineRule="atLeast"/>
        <w:ind w:left="0" w:right="0"/>
        <w:rPr>
          <w:sz w:val="24"/>
          <w:szCs w:val="24"/>
          <w:lang w:val="uk-UA"/>
        </w:rPr>
      </w:pPr>
      <w:r w:rsidRPr="00422661">
        <w:rPr>
          <w:sz w:val="24"/>
          <w:szCs w:val="24"/>
          <w:lang w:val="uk-UA"/>
        </w:rPr>
        <w:t xml:space="preserve">Оголошення має містити таку інформацію: </w:t>
      </w:r>
    </w:p>
    <w:p w:rsidR="001348DC" w:rsidRPr="00422661" w:rsidRDefault="001348DC" w:rsidP="00422661">
      <w:pPr>
        <w:numPr>
          <w:ilvl w:val="0"/>
          <w:numId w:val="1"/>
        </w:numPr>
        <w:tabs>
          <w:tab w:val="left" w:pos="993"/>
        </w:tabs>
        <w:spacing w:after="0" w:line="240" w:lineRule="atLeast"/>
        <w:ind w:left="0" w:right="0" w:firstLine="567"/>
        <w:rPr>
          <w:sz w:val="24"/>
          <w:szCs w:val="24"/>
          <w:lang w:val="uk-UA"/>
        </w:rPr>
      </w:pPr>
      <w:r w:rsidRPr="00422661">
        <w:rPr>
          <w:sz w:val="24"/>
          <w:szCs w:val="24"/>
          <w:lang w:val="uk-UA"/>
        </w:rPr>
        <w:t xml:space="preserve">повне найменування </w:t>
      </w:r>
      <w:r>
        <w:rPr>
          <w:sz w:val="24"/>
          <w:szCs w:val="24"/>
          <w:lang w:val="uk-UA"/>
        </w:rPr>
        <w:t>навчального закладу</w:t>
      </w:r>
      <w:r w:rsidRPr="00422661">
        <w:rPr>
          <w:sz w:val="24"/>
          <w:szCs w:val="24"/>
          <w:lang w:val="uk-UA"/>
        </w:rPr>
        <w:t xml:space="preserve">; </w:t>
      </w:r>
    </w:p>
    <w:p w:rsidR="001348DC" w:rsidRPr="00422661" w:rsidRDefault="001348DC" w:rsidP="00422661">
      <w:pPr>
        <w:numPr>
          <w:ilvl w:val="0"/>
          <w:numId w:val="1"/>
        </w:numPr>
        <w:tabs>
          <w:tab w:val="left" w:pos="993"/>
        </w:tabs>
        <w:spacing w:after="0" w:line="240" w:lineRule="atLeast"/>
        <w:ind w:left="0" w:right="0" w:firstLine="567"/>
        <w:rPr>
          <w:sz w:val="24"/>
          <w:szCs w:val="24"/>
          <w:lang w:val="uk-UA"/>
        </w:rPr>
      </w:pPr>
      <w:r>
        <w:rPr>
          <w:sz w:val="24"/>
          <w:szCs w:val="24"/>
          <w:lang w:val="uk-UA"/>
        </w:rPr>
        <w:t>термін</w:t>
      </w:r>
      <w:r w:rsidRPr="00422661">
        <w:rPr>
          <w:sz w:val="24"/>
          <w:szCs w:val="24"/>
          <w:lang w:val="uk-UA"/>
        </w:rPr>
        <w:t xml:space="preserve"> подання претендентами документів;</w:t>
      </w:r>
    </w:p>
    <w:p w:rsidR="001348DC" w:rsidRPr="00422661" w:rsidRDefault="001348DC" w:rsidP="00422661">
      <w:pPr>
        <w:numPr>
          <w:ilvl w:val="0"/>
          <w:numId w:val="1"/>
        </w:numPr>
        <w:tabs>
          <w:tab w:val="left" w:pos="993"/>
        </w:tabs>
        <w:spacing w:after="0" w:line="240" w:lineRule="atLeast"/>
        <w:ind w:left="0" w:right="0" w:firstLine="567"/>
        <w:rPr>
          <w:sz w:val="24"/>
          <w:szCs w:val="24"/>
          <w:lang w:val="uk-UA"/>
        </w:rPr>
      </w:pPr>
      <w:r w:rsidRPr="00422661">
        <w:rPr>
          <w:sz w:val="24"/>
          <w:szCs w:val="24"/>
          <w:lang w:val="uk-UA"/>
        </w:rPr>
        <w:t xml:space="preserve">адресу, за якою здійснюється прийом документів від претендентів; </w:t>
      </w:r>
    </w:p>
    <w:p w:rsidR="001348DC" w:rsidRPr="00422661" w:rsidRDefault="001348DC" w:rsidP="00422661">
      <w:pPr>
        <w:numPr>
          <w:ilvl w:val="0"/>
          <w:numId w:val="1"/>
        </w:numPr>
        <w:tabs>
          <w:tab w:val="left" w:pos="993"/>
        </w:tabs>
        <w:spacing w:after="0" w:line="240" w:lineRule="atLeast"/>
        <w:ind w:left="0" w:right="0" w:firstLine="567"/>
        <w:rPr>
          <w:sz w:val="24"/>
          <w:szCs w:val="24"/>
          <w:lang w:val="uk-UA"/>
        </w:rPr>
      </w:pPr>
      <w:r w:rsidRPr="00422661">
        <w:rPr>
          <w:sz w:val="24"/>
          <w:szCs w:val="24"/>
          <w:lang w:val="uk-UA"/>
        </w:rPr>
        <w:t>контактну інформацію;</w:t>
      </w:r>
    </w:p>
    <w:p w:rsidR="001348DC" w:rsidRPr="00422661" w:rsidRDefault="001348DC" w:rsidP="00422661">
      <w:pPr>
        <w:numPr>
          <w:ilvl w:val="0"/>
          <w:numId w:val="1"/>
        </w:numPr>
        <w:tabs>
          <w:tab w:val="left" w:pos="993"/>
        </w:tabs>
        <w:spacing w:after="0" w:line="240" w:lineRule="atLeast"/>
        <w:ind w:left="0" w:right="0" w:firstLine="567"/>
        <w:rPr>
          <w:sz w:val="24"/>
          <w:szCs w:val="24"/>
          <w:lang w:val="uk-UA"/>
        </w:rPr>
      </w:pPr>
      <w:r w:rsidRPr="00422661">
        <w:rPr>
          <w:sz w:val="24"/>
          <w:szCs w:val="24"/>
          <w:lang w:val="uk-UA"/>
        </w:rPr>
        <w:t xml:space="preserve">дату проведення </w:t>
      </w:r>
      <w:r>
        <w:rPr>
          <w:sz w:val="24"/>
          <w:szCs w:val="24"/>
          <w:lang w:val="uk-UA"/>
        </w:rPr>
        <w:t>рейтингового голосування</w:t>
      </w:r>
      <w:r w:rsidRPr="00422661">
        <w:rPr>
          <w:sz w:val="24"/>
          <w:szCs w:val="24"/>
          <w:lang w:val="uk-UA"/>
        </w:rPr>
        <w:t xml:space="preserve">, яка не повинна припадати на канікулярний період в </w:t>
      </w:r>
      <w:r>
        <w:rPr>
          <w:sz w:val="24"/>
          <w:szCs w:val="24"/>
          <w:lang w:val="uk-UA"/>
        </w:rPr>
        <w:t>коледжі</w:t>
      </w:r>
      <w:r w:rsidRPr="00422661">
        <w:rPr>
          <w:sz w:val="24"/>
          <w:szCs w:val="24"/>
          <w:lang w:val="uk-UA"/>
        </w:rPr>
        <w:t>.</w:t>
      </w:r>
    </w:p>
    <w:p w:rsidR="001348DC" w:rsidRPr="00422661" w:rsidRDefault="001348DC" w:rsidP="00422661">
      <w:pPr>
        <w:pStyle w:val="a3"/>
        <w:numPr>
          <w:ilvl w:val="1"/>
          <w:numId w:val="3"/>
        </w:numPr>
        <w:tabs>
          <w:tab w:val="left" w:pos="1134"/>
        </w:tabs>
        <w:spacing w:after="0" w:line="240" w:lineRule="atLeast"/>
        <w:ind w:left="0" w:right="0"/>
        <w:rPr>
          <w:sz w:val="24"/>
          <w:szCs w:val="24"/>
          <w:lang w:val="uk-UA"/>
        </w:rPr>
      </w:pPr>
      <w:r w:rsidRPr="00422661">
        <w:rPr>
          <w:sz w:val="24"/>
          <w:szCs w:val="24"/>
          <w:lang w:val="uk-UA"/>
        </w:rPr>
        <w:t xml:space="preserve">Інформація про час і місце проведення </w:t>
      </w:r>
      <w:r>
        <w:rPr>
          <w:sz w:val="24"/>
          <w:szCs w:val="24"/>
          <w:lang w:val="uk-UA"/>
        </w:rPr>
        <w:t>рейтингового голосування</w:t>
      </w:r>
      <w:r w:rsidRPr="00422661">
        <w:rPr>
          <w:sz w:val="24"/>
          <w:szCs w:val="24"/>
          <w:lang w:val="uk-UA"/>
        </w:rPr>
        <w:t xml:space="preserve"> повідомляється на вебсайтах </w:t>
      </w:r>
      <w:r>
        <w:rPr>
          <w:sz w:val="24"/>
          <w:szCs w:val="24"/>
          <w:lang w:val="uk-UA"/>
        </w:rPr>
        <w:t xml:space="preserve">Рівненської обласної ради та Коледжу </w:t>
      </w:r>
      <w:r w:rsidRPr="00422661">
        <w:rPr>
          <w:sz w:val="24"/>
          <w:szCs w:val="24"/>
          <w:lang w:val="uk-UA"/>
        </w:rPr>
        <w:t xml:space="preserve">. </w:t>
      </w:r>
    </w:p>
    <w:p w:rsidR="001348DC" w:rsidRPr="00422661" w:rsidRDefault="001348DC" w:rsidP="00422661">
      <w:pPr>
        <w:numPr>
          <w:ilvl w:val="1"/>
          <w:numId w:val="3"/>
        </w:numPr>
        <w:tabs>
          <w:tab w:val="left" w:pos="1134"/>
        </w:tabs>
        <w:spacing w:after="0" w:line="240" w:lineRule="atLeast"/>
        <w:ind w:left="0" w:right="0"/>
        <w:rPr>
          <w:sz w:val="24"/>
          <w:szCs w:val="24"/>
          <w:lang w:val="uk-UA"/>
        </w:rPr>
      </w:pPr>
      <w:r w:rsidRPr="00422661">
        <w:rPr>
          <w:sz w:val="24"/>
          <w:szCs w:val="24"/>
          <w:lang w:val="uk-UA"/>
        </w:rPr>
        <w:t xml:space="preserve">Претенденти на посаду </w:t>
      </w:r>
      <w:r>
        <w:rPr>
          <w:sz w:val="24"/>
          <w:szCs w:val="24"/>
          <w:lang w:val="uk-UA"/>
        </w:rPr>
        <w:t>керівника Коледжу</w:t>
      </w:r>
      <w:r w:rsidRPr="00422661">
        <w:rPr>
          <w:sz w:val="24"/>
          <w:szCs w:val="24"/>
          <w:lang w:val="uk-UA"/>
        </w:rPr>
        <w:t xml:space="preserve"> можуть бути висунені як трудовими колективами будь-яких структурних підрозділів </w:t>
      </w:r>
      <w:r>
        <w:rPr>
          <w:sz w:val="24"/>
          <w:szCs w:val="24"/>
          <w:lang w:val="uk-UA"/>
        </w:rPr>
        <w:t>Коледжу</w:t>
      </w:r>
      <w:r w:rsidRPr="00422661">
        <w:rPr>
          <w:sz w:val="24"/>
          <w:szCs w:val="24"/>
          <w:lang w:val="uk-UA"/>
        </w:rPr>
        <w:t xml:space="preserve">, так і шляхом самовисування. </w:t>
      </w:r>
    </w:p>
    <w:p w:rsidR="001348DC" w:rsidRPr="00422661" w:rsidRDefault="001348DC" w:rsidP="00422661">
      <w:pPr>
        <w:numPr>
          <w:ilvl w:val="1"/>
          <w:numId w:val="3"/>
        </w:numPr>
        <w:tabs>
          <w:tab w:val="left" w:pos="1134"/>
        </w:tabs>
        <w:spacing w:after="0" w:line="240" w:lineRule="atLeast"/>
        <w:ind w:left="0" w:right="0" w:firstLine="567"/>
        <w:rPr>
          <w:sz w:val="24"/>
          <w:szCs w:val="24"/>
          <w:lang w:val="uk-UA"/>
        </w:rPr>
      </w:pPr>
      <w:r w:rsidRPr="00422661">
        <w:rPr>
          <w:sz w:val="24"/>
          <w:szCs w:val="24"/>
          <w:lang w:val="uk-UA"/>
        </w:rPr>
        <w:t xml:space="preserve">Особи, які бажають взяти участь у конкурсі на заміщення посади </w:t>
      </w:r>
      <w:r>
        <w:rPr>
          <w:sz w:val="24"/>
          <w:szCs w:val="24"/>
          <w:lang w:val="uk-UA"/>
        </w:rPr>
        <w:t>керівника Коледжу</w:t>
      </w:r>
      <w:r w:rsidRPr="00422661">
        <w:rPr>
          <w:sz w:val="24"/>
          <w:szCs w:val="24"/>
          <w:lang w:val="uk-UA"/>
        </w:rPr>
        <w:t xml:space="preserve">, подають до </w:t>
      </w:r>
      <w:r>
        <w:rPr>
          <w:sz w:val="24"/>
          <w:szCs w:val="24"/>
          <w:lang w:val="uk-UA"/>
        </w:rPr>
        <w:t>Рівненської обласної ради</w:t>
      </w:r>
      <w:r w:rsidRPr="00422661">
        <w:rPr>
          <w:sz w:val="24"/>
          <w:szCs w:val="24"/>
          <w:lang w:val="uk-UA"/>
        </w:rPr>
        <w:t xml:space="preserve"> такі документи: </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lastRenderedPageBreak/>
        <w:t xml:space="preserve">заяву на участь у конкурсі; </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 xml:space="preserve">особовий листок з фотографією; </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 xml:space="preserve">автобіографію; </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 xml:space="preserve">згоду на збір та обробку персональних даних; </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копії документів про вищу освіту, наукові ступені та вчені звання;</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довідку про проходження попереднього (періодичного) психіатричного огляду, яка видається відповідно до Порядку проведення обов’язкових попередніх та періодичних психіатричних оглядів, затвердженого постановою КМУ від 27.09.2000 р. № 1465;</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 xml:space="preserve">копію паспорта, завірену претендентом; </w:t>
      </w:r>
    </w:p>
    <w:p w:rsidR="001348DC" w:rsidRPr="00422661" w:rsidRDefault="001348DC" w:rsidP="00422661">
      <w:pPr>
        <w:numPr>
          <w:ilvl w:val="0"/>
          <w:numId w:val="1"/>
        </w:numPr>
        <w:spacing w:after="0" w:line="240" w:lineRule="atLeast"/>
        <w:ind w:left="0" w:right="0" w:firstLine="567"/>
        <w:rPr>
          <w:sz w:val="24"/>
          <w:szCs w:val="24"/>
          <w:lang w:val="uk-UA"/>
        </w:rPr>
      </w:pPr>
      <w:r w:rsidRPr="00422661">
        <w:rPr>
          <w:sz w:val="24"/>
          <w:szCs w:val="24"/>
          <w:lang w:val="uk-UA"/>
        </w:rPr>
        <w:t xml:space="preserve">копію трудової книжки; </w:t>
      </w:r>
    </w:p>
    <w:p w:rsidR="001348DC" w:rsidRPr="00422661" w:rsidRDefault="001348DC" w:rsidP="00422661">
      <w:pPr>
        <w:pStyle w:val="a3"/>
        <w:numPr>
          <w:ilvl w:val="1"/>
          <w:numId w:val="3"/>
        </w:numPr>
        <w:tabs>
          <w:tab w:val="left" w:pos="1134"/>
        </w:tabs>
        <w:spacing w:after="0" w:line="240" w:lineRule="atLeast"/>
        <w:ind w:left="0" w:right="0"/>
        <w:rPr>
          <w:sz w:val="24"/>
          <w:szCs w:val="24"/>
          <w:lang w:val="uk-UA"/>
        </w:rPr>
      </w:pPr>
      <w:r w:rsidRPr="00422661">
        <w:rPr>
          <w:sz w:val="24"/>
          <w:szCs w:val="24"/>
          <w:lang w:val="uk-UA"/>
        </w:rPr>
        <w:t xml:space="preserve">Копії документів, які подаються претендентами, можуть бути засвідчені за місцем роботи претендента або </w:t>
      </w:r>
      <w:r>
        <w:rPr>
          <w:sz w:val="24"/>
          <w:szCs w:val="24"/>
          <w:lang w:val="uk-UA"/>
        </w:rPr>
        <w:t>Рівненською обласною радою</w:t>
      </w:r>
      <w:r w:rsidRPr="00422661">
        <w:rPr>
          <w:sz w:val="24"/>
          <w:szCs w:val="24"/>
          <w:lang w:val="uk-UA"/>
        </w:rPr>
        <w:t xml:space="preserve">, </w:t>
      </w:r>
      <w:r>
        <w:rPr>
          <w:sz w:val="24"/>
          <w:szCs w:val="24"/>
          <w:lang w:val="uk-UA"/>
        </w:rPr>
        <w:t>чи</w:t>
      </w:r>
      <w:r w:rsidRPr="00422661">
        <w:rPr>
          <w:sz w:val="24"/>
          <w:szCs w:val="24"/>
          <w:lang w:val="uk-UA"/>
        </w:rPr>
        <w:t xml:space="preserve"> нотаріально.  </w:t>
      </w:r>
    </w:p>
    <w:p w:rsidR="001348DC" w:rsidRPr="00422661" w:rsidRDefault="001348DC" w:rsidP="00422661">
      <w:pPr>
        <w:numPr>
          <w:ilvl w:val="1"/>
          <w:numId w:val="3"/>
        </w:numPr>
        <w:tabs>
          <w:tab w:val="left" w:pos="1134"/>
        </w:tabs>
        <w:spacing w:after="0" w:line="240" w:lineRule="atLeast"/>
        <w:ind w:left="0" w:right="0"/>
        <w:rPr>
          <w:sz w:val="24"/>
          <w:szCs w:val="24"/>
          <w:lang w:val="uk-UA"/>
        </w:rPr>
      </w:pPr>
      <w:r w:rsidRPr="00422661">
        <w:rPr>
          <w:sz w:val="24"/>
          <w:szCs w:val="24"/>
          <w:lang w:val="uk-UA"/>
        </w:rPr>
        <w:t xml:space="preserve">Прийом документів від претендентів здійснюється </w:t>
      </w:r>
      <w:r>
        <w:rPr>
          <w:sz w:val="24"/>
          <w:szCs w:val="24"/>
          <w:lang w:val="uk-UA"/>
        </w:rPr>
        <w:t>Рівненською обласною радою про</w:t>
      </w:r>
      <w:r w:rsidRPr="00422661">
        <w:rPr>
          <w:sz w:val="24"/>
          <w:szCs w:val="24"/>
          <w:lang w:val="uk-UA"/>
        </w:rPr>
        <w:t xml:space="preserve">тягом двох місяців з дня публікації оголошення про проведення конкурсу на заміщення посади </w:t>
      </w:r>
      <w:r>
        <w:rPr>
          <w:sz w:val="24"/>
          <w:szCs w:val="24"/>
          <w:lang w:val="uk-UA"/>
        </w:rPr>
        <w:t>керівника Коледжу</w:t>
      </w:r>
      <w:r w:rsidRPr="00422661">
        <w:rPr>
          <w:sz w:val="24"/>
          <w:szCs w:val="24"/>
          <w:lang w:val="uk-UA"/>
        </w:rPr>
        <w:t xml:space="preserve">. </w:t>
      </w:r>
      <w:r>
        <w:rPr>
          <w:sz w:val="24"/>
          <w:szCs w:val="24"/>
          <w:lang w:val="uk-UA"/>
        </w:rPr>
        <w:t>Рейтингове голосування</w:t>
      </w:r>
      <w:r w:rsidRPr="00422661">
        <w:rPr>
          <w:sz w:val="24"/>
          <w:szCs w:val="24"/>
          <w:lang w:val="uk-UA"/>
        </w:rPr>
        <w:t xml:space="preserve"> призначаються не пізніше ніж на тридцятий день з дня завершення </w:t>
      </w:r>
      <w:r>
        <w:rPr>
          <w:sz w:val="24"/>
          <w:szCs w:val="24"/>
          <w:lang w:val="uk-UA"/>
        </w:rPr>
        <w:t>терміну</w:t>
      </w:r>
      <w:r w:rsidRPr="00422661">
        <w:rPr>
          <w:sz w:val="24"/>
          <w:szCs w:val="24"/>
          <w:lang w:val="uk-UA"/>
        </w:rPr>
        <w:t xml:space="preserve"> прийому документів без урахування канікулярного періоду. </w:t>
      </w:r>
    </w:p>
    <w:p w:rsidR="001348DC" w:rsidRPr="00422661" w:rsidRDefault="001348DC" w:rsidP="00422661">
      <w:pPr>
        <w:numPr>
          <w:ilvl w:val="1"/>
          <w:numId w:val="3"/>
        </w:numPr>
        <w:tabs>
          <w:tab w:val="left" w:pos="1134"/>
        </w:tabs>
        <w:spacing w:after="0" w:line="240" w:lineRule="atLeast"/>
        <w:ind w:left="0" w:right="0"/>
        <w:rPr>
          <w:sz w:val="24"/>
          <w:szCs w:val="24"/>
          <w:lang w:val="uk-UA"/>
        </w:rPr>
      </w:pPr>
      <w:r w:rsidRPr="00422661">
        <w:rPr>
          <w:sz w:val="24"/>
          <w:szCs w:val="24"/>
          <w:lang w:val="uk-UA"/>
        </w:rPr>
        <w:t xml:space="preserve">Документи, які подані претендентами особисто або надійшли поштою після закінчення встановленого </w:t>
      </w:r>
      <w:r>
        <w:rPr>
          <w:sz w:val="24"/>
          <w:szCs w:val="24"/>
          <w:lang w:val="uk-UA"/>
        </w:rPr>
        <w:t>термін</w:t>
      </w:r>
      <w:r w:rsidRPr="00422661">
        <w:rPr>
          <w:sz w:val="24"/>
          <w:szCs w:val="24"/>
          <w:lang w:val="uk-UA"/>
        </w:rPr>
        <w:t xml:space="preserve">у, не розглядаються та повертаються особі, яка їх подала.  </w:t>
      </w:r>
    </w:p>
    <w:p w:rsidR="001348DC" w:rsidRPr="00422661" w:rsidRDefault="001348DC" w:rsidP="00422661">
      <w:pPr>
        <w:numPr>
          <w:ilvl w:val="1"/>
          <w:numId w:val="3"/>
        </w:numPr>
        <w:tabs>
          <w:tab w:val="left" w:pos="1276"/>
        </w:tabs>
        <w:spacing w:after="0" w:line="240" w:lineRule="atLeast"/>
        <w:ind w:left="0" w:right="0"/>
        <w:rPr>
          <w:sz w:val="24"/>
          <w:szCs w:val="24"/>
          <w:lang w:val="uk-UA"/>
        </w:rPr>
      </w:pPr>
      <w:r>
        <w:rPr>
          <w:sz w:val="24"/>
          <w:szCs w:val="24"/>
          <w:lang w:val="uk-UA"/>
        </w:rPr>
        <w:t>Рівненська обласна рада</w:t>
      </w:r>
      <w:r w:rsidRPr="00422661">
        <w:rPr>
          <w:sz w:val="24"/>
          <w:szCs w:val="24"/>
          <w:lang w:val="uk-UA"/>
        </w:rPr>
        <w:t xml:space="preserve"> здійснює перевірку відповідності кожної кандидатури вимогам до </w:t>
      </w:r>
      <w:r>
        <w:rPr>
          <w:sz w:val="24"/>
          <w:szCs w:val="24"/>
          <w:lang w:val="uk-UA"/>
        </w:rPr>
        <w:t>посади директора</w:t>
      </w:r>
      <w:r w:rsidRPr="00422661">
        <w:rPr>
          <w:sz w:val="24"/>
          <w:szCs w:val="24"/>
          <w:lang w:val="uk-UA"/>
        </w:rPr>
        <w:t xml:space="preserve"> вищого навчального закладу, встановленим Законом України «Про </w:t>
      </w:r>
      <w:r>
        <w:rPr>
          <w:sz w:val="24"/>
          <w:szCs w:val="24"/>
          <w:lang w:val="uk-UA"/>
        </w:rPr>
        <w:t>фахову перед</w:t>
      </w:r>
      <w:r w:rsidRPr="00422661">
        <w:rPr>
          <w:sz w:val="24"/>
          <w:szCs w:val="24"/>
          <w:lang w:val="uk-UA"/>
        </w:rPr>
        <w:t xml:space="preserve">вищу освіту». </w:t>
      </w:r>
    </w:p>
    <w:p w:rsidR="001348DC" w:rsidRPr="00422661" w:rsidRDefault="001348DC" w:rsidP="00422661">
      <w:pPr>
        <w:numPr>
          <w:ilvl w:val="1"/>
          <w:numId w:val="3"/>
        </w:numPr>
        <w:tabs>
          <w:tab w:val="left" w:pos="1276"/>
        </w:tabs>
        <w:spacing w:after="0" w:line="240" w:lineRule="atLeast"/>
        <w:ind w:left="0" w:right="0"/>
        <w:rPr>
          <w:sz w:val="24"/>
          <w:szCs w:val="24"/>
          <w:lang w:val="uk-UA"/>
        </w:rPr>
      </w:pPr>
      <w:r>
        <w:rPr>
          <w:sz w:val="24"/>
          <w:szCs w:val="24"/>
          <w:lang w:val="uk-UA"/>
        </w:rPr>
        <w:t>Рівненська обласна рада,</w:t>
      </w:r>
      <w:r w:rsidRPr="00422661">
        <w:rPr>
          <w:sz w:val="24"/>
          <w:szCs w:val="24"/>
          <w:lang w:val="uk-UA"/>
        </w:rPr>
        <w:t xml:space="preserve"> </w:t>
      </w:r>
      <w:r w:rsidRPr="00422661">
        <w:rPr>
          <w:sz w:val="24"/>
          <w:szCs w:val="24"/>
          <w:lang w:val="uk-UA" w:eastAsia="uk-UA"/>
        </w:rPr>
        <w:t xml:space="preserve">за наслідками розгляду поданих претендентами документів протягом 10 днів з дня завершення терміну подання відповідних пропозицій вносить кандидатури претендентів, які відповідають вимогам Закону України «Про </w:t>
      </w:r>
      <w:r>
        <w:rPr>
          <w:sz w:val="24"/>
          <w:szCs w:val="24"/>
          <w:lang w:val="uk-UA" w:eastAsia="uk-UA"/>
        </w:rPr>
        <w:t>фахову перед</w:t>
      </w:r>
      <w:r w:rsidRPr="00422661">
        <w:rPr>
          <w:sz w:val="24"/>
          <w:szCs w:val="24"/>
          <w:lang w:val="uk-UA" w:eastAsia="uk-UA"/>
        </w:rPr>
        <w:t>вищу освіту», до  навчального закладу для голосування.</w:t>
      </w:r>
    </w:p>
    <w:p w:rsidR="001348DC" w:rsidRPr="00422661" w:rsidRDefault="001348DC" w:rsidP="00422661">
      <w:pPr>
        <w:numPr>
          <w:ilvl w:val="1"/>
          <w:numId w:val="3"/>
        </w:numPr>
        <w:tabs>
          <w:tab w:val="left" w:pos="1276"/>
        </w:tabs>
        <w:spacing w:after="0" w:line="240" w:lineRule="atLeast"/>
        <w:ind w:left="0" w:right="0"/>
        <w:rPr>
          <w:sz w:val="24"/>
          <w:szCs w:val="24"/>
          <w:lang w:val="uk-UA"/>
        </w:rPr>
      </w:pPr>
      <w:r w:rsidRPr="00422661">
        <w:rPr>
          <w:sz w:val="24"/>
          <w:szCs w:val="24"/>
          <w:lang w:val="uk-UA"/>
        </w:rPr>
        <w:t xml:space="preserve">Усі претенденти, які своєчасно подали документи для участі у конкурсі на заміщення посади </w:t>
      </w:r>
      <w:r>
        <w:rPr>
          <w:sz w:val="24"/>
          <w:szCs w:val="24"/>
          <w:lang w:val="uk-UA"/>
        </w:rPr>
        <w:t>керівника Коледжу</w:t>
      </w:r>
      <w:r w:rsidRPr="00422661">
        <w:rPr>
          <w:sz w:val="24"/>
          <w:szCs w:val="24"/>
          <w:lang w:val="uk-UA"/>
        </w:rPr>
        <w:t xml:space="preserve">, письмово повідомляються </w:t>
      </w:r>
      <w:r>
        <w:rPr>
          <w:sz w:val="24"/>
          <w:szCs w:val="24"/>
          <w:lang w:val="uk-UA"/>
        </w:rPr>
        <w:t>Рівненською обласною радою</w:t>
      </w:r>
      <w:r w:rsidRPr="00422661">
        <w:rPr>
          <w:sz w:val="24"/>
          <w:szCs w:val="24"/>
          <w:lang w:val="uk-UA"/>
        </w:rPr>
        <w:t xml:space="preserve"> про прийняте рішення щодо їх кандидатур не пізніше 10 календарних днів з дня закінчення строку подання претендентами документів.</w:t>
      </w:r>
    </w:p>
    <w:p w:rsidR="001348DC" w:rsidRPr="00422661" w:rsidRDefault="001348DC" w:rsidP="00422661">
      <w:pPr>
        <w:numPr>
          <w:ilvl w:val="1"/>
          <w:numId w:val="3"/>
        </w:numPr>
        <w:tabs>
          <w:tab w:val="left" w:pos="1276"/>
        </w:tabs>
        <w:spacing w:after="0" w:line="240" w:lineRule="atLeast"/>
        <w:ind w:left="0" w:right="0"/>
        <w:rPr>
          <w:sz w:val="24"/>
          <w:szCs w:val="24"/>
          <w:lang w:val="uk-UA"/>
        </w:rPr>
      </w:pPr>
      <w:r w:rsidRPr="00422661">
        <w:rPr>
          <w:sz w:val="24"/>
          <w:szCs w:val="24"/>
          <w:lang w:val="uk-UA"/>
        </w:rPr>
        <w:t xml:space="preserve">Кандидат на посаду </w:t>
      </w:r>
      <w:r>
        <w:rPr>
          <w:sz w:val="24"/>
          <w:szCs w:val="24"/>
          <w:lang w:val="uk-UA"/>
        </w:rPr>
        <w:t>керівника Коледжу</w:t>
      </w:r>
      <w:r w:rsidRPr="00422661">
        <w:rPr>
          <w:sz w:val="24"/>
          <w:szCs w:val="24"/>
          <w:lang w:val="uk-UA"/>
        </w:rPr>
        <w:t xml:space="preserve"> має право: </w:t>
      </w:r>
    </w:p>
    <w:p w:rsidR="001348DC" w:rsidRPr="00422661" w:rsidRDefault="001348DC" w:rsidP="00422661">
      <w:pPr>
        <w:numPr>
          <w:ilvl w:val="0"/>
          <w:numId w:val="1"/>
        </w:numPr>
        <w:spacing w:after="0" w:line="240" w:lineRule="atLeast"/>
        <w:ind w:left="0" w:right="0"/>
        <w:rPr>
          <w:sz w:val="24"/>
          <w:szCs w:val="24"/>
          <w:lang w:val="uk-UA"/>
        </w:rPr>
      </w:pPr>
      <w:r w:rsidRPr="00422661">
        <w:rPr>
          <w:sz w:val="24"/>
          <w:szCs w:val="24"/>
          <w:lang w:val="uk-UA"/>
        </w:rPr>
        <w:t xml:space="preserve">проводити зустрічі із працівниками та студентами </w:t>
      </w:r>
      <w:r>
        <w:rPr>
          <w:sz w:val="24"/>
          <w:szCs w:val="24"/>
          <w:lang w:val="uk-UA"/>
        </w:rPr>
        <w:t>Коледжу</w:t>
      </w:r>
      <w:r w:rsidRPr="00422661">
        <w:rPr>
          <w:sz w:val="24"/>
          <w:szCs w:val="24"/>
          <w:lang w:val="uk-UA"/>
        </w:rPr>
        <w:t>;</w:t>
      </w:r>
    </w:p>
    <w:p w:rsidR="001348DC" w:rsidRPr="00422661" w:rsidRDefault="001348DC" w:rsidP="00422661">
      <w:pPr>
        <w:numPr>
          <w:ilvl w:val="0"/>
          <w:numId w:val="1"/>
        </w:numPr>
        <w:spacing w:after="0" w:line="240" w:lineRule="atLeast"/>
        <w:ind w:left="0" w:right="0"/>
        <w:rPr>
          <w:sz w:val="24"/>
          <w:szCs w:val="24"/>
          <w:lang w:val="uk-UA"/>
        </w:rPr>
      </w:pPr>
      <w:r w:rsidRPr="00422661">
        <w:rPr>
          <w:sz w:val="24"/>
          <w:szCs w:val="24"/>
          <w:lang w:val="uk-UA"/>
        </w:rPr>
        <w:t xml:space="preserve">визначити не більше як двох спостерігачів за ходом </w:t>
      </w:r>
      <w:r>
        <w:rPr>
          <w:sz w:val="24"/>
          <w:szCs w:val="24"/>
          <w:lang w:val="uk-UA"/>
        </w:rPr>
        <w:t>рейтингово</w:t>
      </w:r>
      <w:r w:rsidRPr="00422661">
        <w:rPr>
          <w:sz w:val="24"/>
          <w:szCs w:val="24"/>
          <w:lang w:val="uk-UA"/>
        </w:rPr>
        <w:t>голосування на кожну виборчу дільницю;</w:t>
      </w:r>
    </w:p>
    <w:p w:rsidR="001348DC" w:rsidRPr="00422661" w:rsidRDefault="001348DC" w:rsidP="00422661">
      <w:pPr>
        <w:numPr>
          <w:ilvl w:val="0"/>
          <w:numId w:val="1"/>
        </w:numPr>
        <w:spacing w:after="0" w:line="240" w:lineRule="atLeast"/>
        <w:ind w:left="0" w:right="0"/>
        <w:rPr>
          <w:sz w:val="24"/>
          <w:szCs w:val="24"/>
          <w:lang w:val="uk-UA"/>
        </w:rPr>
      </w:pPr>
      <w:r w:rsidRPr="00422661">
        <w:rPr>
          <w:sz w:val="24"/>
          <w:szCs w:val="24"/>
          <w:lang w:val="uk-UA"/>
        </w:rPr>
        <w:t>оприлюднювати на інформаці</w:t>
      </w:r>
      <w:r>
        <w:rPr>
          <w:sz w:val="24"/>
          <w:szCs w:val="24"/>
          <w:lang w:val="uk-UA"/>
        </w:rPr>
        <w:t>йних стендах, на офіційному веб</w:t>
      </w:r>
      <w:r w:rsidRPr="00422661">
        <w:rPr>
          <w:sz w:val="24"/>
          <w:szCs w:val="24"/>
          <w:lang w:val="uk-UA"/>
        </w:rPr>
        <w:t xml:space="preserve">сайті </w:t>
      </w:r>
      <w:r>
        <w:rPr>
          <w:sz w:val="24"/>
          <w:szCs w:val="24"/>
          <w:lang w:val="uk-UA"/>
        </w:rPr>
        <w:t>Коледжу</w:t>
      </w:r>
      <w:r w:rsidRPr="00422661">
        <w:rPr>
          <w:sz w:val="24"/>
          <w:szCs w:val="24"/>
          <w:lang w:val="uk-UA"/>
        </w:rPr>
        <w:t xml:space="preserve"> свою програму; </w:t>
      </w:r>
    </w:p>
    <w:p w:rsidR="001348DC" w:rsidRPr="00422661" w:rsidRDefault="001348DC" w:rsidP="00422661">
      <w:pPr>
        <w:numPr>
          <w:ilvl w:val="0"/>
          <w:numId w:val="1"/>
        </w:numPr>
        <w:spacing w:after="0" w:line="240" w:lineRule="atLeast"/>
        <w:ind w:left="0" w:right="0"/>
        <w:rPr>
          <w:sz w:val="24"/>
          <w:szCs w:val="24"/>
          <w:lang w:val="uk-UA"/>
        </w:rPr>
      </w:pPr>
      <w:r w:rsidRPr="00422661">
        <w:rPr>
          <w:sz w:val="24"/>
          <w:szCs w:val="24"/>
          <w:lang w:val="uk-UA"/>
        </w:rPr>
        <w:t xml:space="preserve">бути присутнім під час здійснення </w:t>
      </w:r>
      <w:r>
        <w:rPr>
          <w:sz w:val="24"/>
          <w:szCs w:val="24"/>
          <w:lang w:val="uk-UA"/>
        </w:rPr>
        <w:t xml:space="preserve">рейтингового </w:t>
      </w:r>
      <w:r w:rsidRPr="00422661">
        <w:rPr>
          <w:sz w:val="24"/>
          <w:szCs w:val="24"/>
          <w:lang w:val="uk-UA"/>
        </w:rPr>
        <w:t xml:space="preserve">голосування за місцем його проведення; </w:t>
      </w:r>
    </w:p>
    <w:p w:rsidR="001348DC" w:rsidRPr="00422661" w:rsidRDefault="001348DC" w:rsidP="00422661">
      <w:pPr>
        <w:numPr>
          <w:ilvl w:val="0"/>
          <w:numId w:val="1"/>
        </w:numPr>
        <w:spacing w:after="0" w:line="240" w:lineRule="atLeast"/>
        <w:ind w:left="0" w:right="0"/>
        <w:rPr>
          <w:sz w:val="24"/>
          <w:szCs w:val="24"/>
          <w:lang w:val="uk-UA"/>
        </w:rPr>
      </w:pPr>
      <w:r w:rsidRPr="00422661">
        <w:rPr>
          <w:sz w:val="24"/>
          <w:szCs w:val="24"/>
          <w:lang w:val="uk-UA"/>
        </w:rPr>
        <w:t xml:space="preserve">бути присутнім під час здійснення підрахунку голосів та складання протоколу про результати </w:t>
      </w:r>
      <w:r>
        <w:rPr>
          <w:sz w:val="24"/>
          <w:szCs w:val="24"/>
          <w:lang w:val="uk-UA"/>
        </w:rPr>
        <w:t xml:space="preserve">рейтингового </w:t>
      </w:r>
      <w:r w:rsidRPr="00422661">
        <w:rPr>
          <w:sz w:val="24"/>
          <w:szCs w:val="24"/>
          <w:lang w:val="uk-UA"/>
        </w:rPr>
        <w:t xml:space="preserve">голосування. </w:t>
      </w:r>
    </w:p>
    <w:p w:rsidR="001348DC" w:rsidRPr="00422661" w:rsidRDefault="001348DC" w:rsidP="00422661">
      <w:pPr>
        <w:pStyle w:val="a3"/>
        <w:numPr>
          <w:ilvl w:val="1"/>
          <w:numId w:val="3"/>
        </w:numPr>
        <w:spacing w:after="0" w:line="240" w:lineRule="atLeast"/>
        <w:ind w:left="0" w:right="0"/>
        <w:rPr>
          <w:sz w:val="24"/>
          <w:szCs w:val="24"/>
          <w:lang w:val="uk-UA"/>
        </w:rPr>
      </w:pPr>
      <w:r w:rsidRPr="00422661">
        <w:rPr>
          <w:sz w:val="24"/>
          <w:szCs w:val="24"/>
          <w:lang w:val="uk-UA"/>
        </w:rPr>
        <w:t xml:space="preserve">Агітація з боку кандидатів на посаду </w:t>
      </w:r>
      <w:r>
        <w:rPr>
          <w:sz w:val="24"/>
          <w:szCs w:val="24"/>
          <w:lang w:val="uk-UA"/>
        </w:rPr>
        <w:t>керівника Коледжу</w:t>
      </w:r>
      <w:r w:rsidRPr="00422661">
        <w:rPr>
          <w:sz w:val="24"/>
          <w:szCs w:val="24"/>
          <w:lang w:val="uk-UA"/>
        </w:rPr>
        <w:t xml:space="preserve"> припиняється за одну добу до дня </w:t>
      </w:r>
      <w:r>
        <w:rPr>
          <w:sz w:val="24"/>
          <w:szCs w:val="24"/>
          <w:lang w:val="uk-UA"/>
        </w:rPr>
        <w:t>рейтингового голосування</w:t>
      </w:r>
      <w:r w:rsidRPr="00422661">
        <w:rPr>
          <w:sz w:val="24"/>
          <w:szCs w:val="24"/>
          <w:lang w:val="uk-UA"/>
        </w:rPr>
        <w:t>.</w:t>
      </w:r>
    </w:p>
    <w:p w:rsidR="001348DC" w:rsidRPr="00422661" w:rsidRDefault="001348DC" w:rsidP="00422661">
      <w:pPr>
        <w:numPr>
          <w:ilvl w:val="1"/>
          <w:numId w:val="3"/>
        </w:numPr>
        <w:spacing w:after="0" w:line="240" w:lineRule="atLeast"/>
        <w:ind w:left="0" w:right="0"/>
        <w:rPr>
          <w:sz w:val="24"/>
          <w:szCs w:val="24"/>
          <w:lang w:val="uk-UA"/>
        </w:rPr>
      </w:pPr>
      <w:r w:rsidRPr="00422661">
        <w:rPr>
          <w:sz w:val="24"/>
          <w:szCs w:val="24"/>
          <w:lang w:val="uk-UA"/>
        </w:rPr>
        <w:t xml:space="preserve">Кандидат на посаду </w:t>
      </w:r>
      <w:r>
        <w:rPr>
          <w:sz w:val="24"/>
          <w:szCs w:val="24"/>
          <w:lang w:val="uk-UA"/>
        </w:rPr>
        <w:t>керівника Коледжу</w:t>
      </w:r>
      <w:r w:rsidRPr="00422661">
        <w:rPr>
          <w:sz w:val="24"/>
          <w:szCs w:val="24"/>
          <w:lang w:val="uk-UA"/>
        </w:rPr>
        <w:t xml:space="preserve"> має право подати до </w:t>
      </w:r>
      <w:r>
        <w:rPr>
          <w:sz w:val="24"/>
          <w:szCs w:val="24"/>
          <w:lang w:val="uk-UA"/>
        </w:rPr>
        <w:t>Комісії</w:t>
      </w:r>
      <w:r w:rsidRPr="00422661">
        <w:rPr>
          <w:sz w:val="24"/>
          <w:szCs w:val="24"/>
          <w:lang w:val="uk-UA"/>
        </w:rPr>
        <w:t xml:space="preserve"> з проведення </w:t>
      </w:r>
      <w:r>
        <w:rPr>
          <w:sz w:val="24"/>
          <w:szCs w:val="24"/>
          <w:lang w:val="uk-UA"/>
        </w:rPr>
        <w:t>рейтингового голосування</w:t>
      </w:r>
      <w:r w:rsidRPr="00422661">
        <w:rPr>
          <w:sz w:val="24"/>
          <w:szCs w:val="24"/>
          <w:lang w:val="uk-UA"/>
        </w:rPr>
        <w:t xml:space="preserve"> свою програму, яка буде розміщена на інформаційному стенді біля приміщення для голосування.  </w:t>
      </w:r>
    </w:p>
    <w:p w:rsidR="001348DC" w:rsidRPr="00422661" w:rsidRDefault="001348DC" w:rsidP="00422661">
      <w:pPr>
        <w:numPr>
          <w:ilvl w:val="1"/>
          <w:numId w:val="3"/>
        </w:numPr>
        <w:spacing w:after="0" w:line="240" w:lineRule="atLeast"/>
        <w:ind w:left="0" w:right="0"/>
        <w:rPr>
          <w:sz w:val="24"/>
          <w:szCs w:val="24"/>
          <w:lang w:val="uk-UA"/>
        </w:rPr>
      </w:pPr>
      <w:r w:rsidRPr="00422661">
        <w:rPr>
          <w:sz w:val="24"/>
          <w:szCs w:val="24"/>
          <w:lang w:val="uk-UA"/>
        </w:rPr>
        <w:t xml:space="preserve">Кандидат на посаду </w:t>
      </w:r>
      <w:r>
        <w:rPr>
          <w:sz w:val="24"/>
          <w:szCs w:val="24"/>
          <w:lang w:val="uk-UA"/>
        </w:rPr>
        <w:t>керівника Коледжу</w:t>
      </w:r>
      <w:r w:rsidRPr="00422661">
        <w:rPr>
          <w:sz w:val="24"/>
          <w:szCs w:val="24"/>
          <w:lang w:val="uk-UA"/>
        </w:rPr>
        <w:t xml:space="preserve"> може мати також інші права, які випливають з його участі у </w:t>
      </w:r>
      <w:r>
        <w:rPr>
          <w:sz w:val="24"/>
          <w:szCs w:val="24"/>
          <w:lang w:val="uk-UA"/>
        </w:rPr>
        <w:t>рейтинговому голосуванні</w:t>
      </w:r>
      <w:r w:rsidRPr="00422661">
        <w:rPr>
          <w:sz w:val="24"/>
          <w:szCs w:val="24"/>
          <w:lang w:val="uk-UA"/>
        </w:rPr>
        <w:t>. Усі кандидати мають рівні права.</w:t>
      </w:r>
    </w:p>
    <w:p w:rsidR="001348DC" w:rsidRPr="00422661" w:rsidRDefault="001348DC" w:rsidP="00422661">
      <w:pPr>
        <w:spacing w:after="0" w:line="240" w:lineRule="atLeast"/>
        <w:ind w:left="566" w:right="0" w:firstLine="0"/>
        <w:jc w:val="left"/>
        <w:rPr>
          <w:sz w:val="24"/>
          <w:szCs w:val="24"/>
          <w:lang w:val="uk-UA"/>
        </w:rPr>
      </w:pPr>
      <w:r w:rsidRPr="00422661">
        <w:rPr>
          <w:sz w:val="24"/>
          <w:szCs w:val="24"/>
          <w:lang w:val="uk-UA"/>
        </w:rPr>
        <w:t xml:space="preserve"> </w:t>
      </w:r>
    </w:p>
    <w:p w:rsidR="001348DC" w:rsidRPr="00422661" w:rsidRDefault="001348DC" w:rsidP="00422661">
      <w:pPr>
        <w:pStyle w:val="1"/>
        <w:spacing w:line="240" w:lineRule="atLeast"/>
        <w:ind w:left="0" w:right="4" w:firstLine="0"/>
        <w:rPr>
          <w:sz w:val="24"/>
          <w:szCs w:val="24"/>
          <w:lang w:val="uk-UA"/>
        </w:rPr>
      </w:pPr>
      <w:r w:rsidRPr="00422661">
        <w:rPr>
          <w:sz w:val="24"/>
          <w:szCs w:val="24"/>
          <w:lang w:val="uk-UA"/>
        </w:rPr>
        <w:t xml:space="preserve">3. Підготовка </w:t>
      </w:r>
      <w:r>
        <w:rPr>
          <w:sz w:val="24"/>
          <w:szCs w:val="24"/>
          <w:lang w:val="uk-UA"/>
        </w:rPr>
        <w:t>рейтингового голосування</w:t>
      </w:r>
      <w:r w:rsidRPr="00422661">
        <w:rPr>
          <w:sz w:val="24"/>
          <w:szCs w:val="24"/>
          <w:lang w:val="uk-UA"/>
        </w:rPr>
        <w:t xml:space="preserve"> в </w:t>
      </w:r>
      <w:r>
        <w:rPr>
          <w:sz w:val="24"/>
          <w:szCs w:val="24"/>
          <w:lang w:val="uk-UA"/>
        </w:rPr>
        <w:t>Коледжі</w:t>
      </w:r>
      <w:r w:rsidRPr="00422661">
        <w:rPr>
          <w:sz w:val="24"/>
          <w:szCs w:val="24"/>
          <w:lang w:val="uk-UA"/>
        </w:rPr>
        <w:t xml:space="preserve"> </w:t>
      </w:r>
    </w:p>
    <w:p w:rsidR="001348DC" w:rsidRPr="001F12AC" w:rsidRDefault="001348DC" w:rsidP="001F12AC">
      <w:pPr>
        <w:pStyle w:val="rvps2"/>
        <w:shd w:val="clear" w:color="auto" w:fill="FFFFFF"/>
        <w:spacing w:before="0" w:beforeAutospacing="0" w:afterAutospacing="0"/>
        <w:ind w:firstLine="300"/>
        <w:jc w:val="both"/>
        <w:rPr>
          <w:szCs w:val="16"/>
        </w:rPr>
      </w:pPr>
      <w:r w:rsidRPr="001F12AC">
        <w:rPr>
          <w:lang w:val="uk-UA"/>
        </w:rPr>
        <w:t xml:space="preserve">3.1. </w:t>
      </w:r>
      <w:r w:rsidRPr="001F12AC">
        <w:rPr>
          <w:szCs w:val="16"/>
        </w:rPr>
        <w:t>Брати участь у рейтинговому голосуванні мають право:</w:t>
      </w:r>
    </w:p>
    <w:p w:rsidR="001348DC" w:rsidRPr="001F12AC" w:rsidRDefault="001348DC" w:rsidP="001F12AC">
      <w:pPr>
        <w:pStyle w:val="rvps2"/>
        <w:shd w:val="clear" w:color="auto" w:fill="FFFFFF"/>
        <w:spacing w:before="0" w:beforeAutospacing="0" w:afterAutospacing="0"/>
        <w:ind w:firstLine="300"/>
        <w:jc w:val="both"/>
        <w:rPr>
          <w:szCs w:val="16"/>
        </w:rPr>
      </w:pPr>
      <w:bookmarkStart w:id="0" w:name="n689"/>
      <w:bookmarkEnd w:id="0"/>
      <w:r w:rsidRPr="001F12AC">
        <w:rPr>
          <w:szCs w:val="16"/>
        </w:rPr>
        <w:t xml:space="preserve">1) педагогічні та науково-педагогічні працівники, які працюють у </w:t>
      </w:r>
      <w:r>
        <w:rPr>
          <w:szCs w:val="16"/>
          <w:lang w:val="uk-UA"/>
        </w:rPr>
        <w:t>дан</w:t>
      </w:r>
      <w:r w:rsidRPr="001F12AC">
        <w:rPr>
          <w:szCs w:val="16"/>
        </w:rPr>
        <w:t>ому закладі фахової передвищої освіти за основним місцем роботи;</w:t>
      </w:r>
    </w:p>
    <w:p w:rsidR="001348DC" w:rsidRPr="001F12AC" w:rsidRDefault="001348DC" w:rsidP="001F12AC">
      <w:pPr>
        <w:pStyle w:val="rvps2"/>
        <w:shd w:val="clear" w:color="auto" w:fill="FFFFFF"/>
        <w:spacing w:before="0" w:beforeAutospacing="0" w:afterAutospacing="0"/>
        <w:ind w:firstLine="300"/>
        <w:jc w:val="both"/>
        <w:rPr>
          <w:szCs w:val="16"/>
        </w:rPr>
      </w:pPr>
      <w:bookmarkStart w:id="1" w:name="n690"/>
      <w:bookmarkEnd w:id="1"/>
      <w:r w:rsidRPr="001F12AC">
        <w:rPr>
          <w:szCs w:val="16"/>
        </w:rPr>
        <w:t xml:space="preserve">2) виборні представники з числа інших категорій працівників, які працюють у </w:t>
      </w:r>
      <w:r>
        <w:rPr>
          <w:szCs w:val="16"/>
          <w:lang w:val="uk-UA"/>
        </w:rPr>
        <w:t>дан</w:t>
      </w:r>
      <w:r w:rsidRPr="001F12AC">
        <w:rPr>
          <w:szCs w:val="16"/>
        </w:rPr>
        <w:t>ому закладі фахової передвищої освіти за основним місцем роботи і обираються відповідними категоріями працівників шляхом прямих таємних виборів;</w:t>
      </w:r>
    </w:p>
    <w:p w:rsidR="001348DC" w:rsidRPr="001F12AC" w:rsidRDefault="001348DC" w:rsidP="001F12AC">
      <w:pPr>
        <w:pStyle w:val="rvps2"/>
        <w:shd w:val="clear" w:color="auto" w:fill="FFFFFF"/>
        <w:spacing w:before="0" w:beforeAutospacing="0" w:afterAutospacing="0"/>
        <w:ind w:firstLine="300"/>
        <w:jc w:val="both"/>
        <w:rPr>
          <w:szCs w:val="16"/>
        </w:rPr>
      </w:pPr>
      <w:bookmarkStart w:id="2" w:name="n691"/>
      <w:bookmarkEnd w:id="2"/>
      <w:r w:rsidRPr="001F12AC">
        <w:rPr>
          <w:szCs w:val="16"/>
        </w:rPr>
        <w:lastRenderedPageBreak/>
        <w:t>3) виборні представники з числа студентів</w:t>
      </w:r>
      <w:r>
        <w:rPr>
          <w:szCs w:val="16"/>
        </w:rPr>
        <w:t xml:space="preserve"> заклад</w:t>
      </w:r>
      <w:r>
        <w:rPr>
          <w:szCs w:val="16"/>
          <w:lang w:val="uk-UA"/>
        </w:rPr>
        <w:t>у</w:t>
      </w:r>
      <w:r w:rsidRPr="001F12AC">
        <w:rPr>
          <w:szCs w:val="16"/>
        </w:rPr>
        <w:t xml:space="preserve"> фахової передвищої освіти денної та дуальної форми здобуття освіти, які обираються студентами</w:t>
      </w:r>
      <w:r>
        <w:rPr>
          <w:szCs w:val="16"/>
        </w:rPr>
        <w:t xml:space="preserve"> заклад</w:t>
      </w:r>
      <w:r>
        <w:rPr>
          <w:szCs w:val="16"/>
          <w:lang w:val="uk-UA"/>
        </w:rPr>
        <w:t>у</w:t>
      </w:r>
      <w:r w:rsidRPr="001F12AC">
        <w:rPr>
          <w:szCs w:val="16"/>
        </w:rPr>
        <w:t xml:space="preserve"> фахової передвищої освіти шляхом прямих таємних виборів.</w:t>
      </w:r>
    </w:p>
    <w:p w:rsidR="001348DC" w:rsidRPr="001F12AC" w:rsidRDefault="001348DC" w:rsidP="001F12AC">
      <w:pPr>
        <w:pStyle w:val="rvps2"/>
        <w:shd w:val="clear" w:color="auto" w:fill="FFFFFF"/>
        <w:spacing w:before="0" w:beforeAutospacing="0" w:afterAutospacing="0"/>
        <w:ind w:firstLine="300"/>
        <w:jc w:val="both"/>
        <w:rPr>
          <w:szCs w:val="16"/>
        </w:rPr>
      </w:pPr>
      <w:bookmarkStart w:id="3" w:name="n692"/>
      <w:bookmarkEnd w:id="3"/>
      <w:r w:rsidRPr="001F12AC">
        <w:rPr>
          <w:szCs w:val="16"/>
        </w:rPr>
        <w:t xml:space="preserve">При цьому загальна кількість (повний склад) педагогічних та науково-педагогічних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закладу фахової передвищої освіти - до 10 відсотків, кількість виборних </w:t>
      </w:r>
      <w:r>
        <w:rPr>
          <w:szCs w:val="16"/>
        </w:rPr>
        <w:t>представників з числа студентів заклад</w:t>
      </w:r>
      <w:r>
        <w:rPr>
          <w:szCs w:val="16"/>
          <w:lang w:val="uk-UA"/>
        </w:rPr>
        <w:t>у</w:t>
      </w:r>
      <w:r w:rsidRPr="001F12AC">
        <w:rPr>
          <w:szCs w:val="16"/>
        </w:rPr>
        <w:t xml:space="preserve"> фахової передвищої освіти - не менше 15 відсотків </w:t>
      </w:r>
      <w:r>
        <w:rPr>
          <w:szCs w:val="16"/>
          <w:lang w:val="uk-UA"/>
        </w:rPr>
        <w:t xml:space="preserve">від </w:t>
      </w:r>
      <w:r w:rsidRPr="001F12AC">
        <w:rPr>
          <w:szCs w:val="16"/>
        </w:rPr>
        <w:t>осіб, які мають право брати участь у рейтинговому голосуванні.</w:t>
      </w:r>
    </w:p>
    <w:p w:rsidR="001348DC" w:rsidRPr="001F12AC" w:rsidRDefault="001348DC" w:rsidP="001F12AC">
      <w:pPr>
        <w:pStyle w:val="rvps2"/>
        <w:shd w:val="clear" w:color="auto" w:fill="FFFFFF"/>
        <w:spacing w:before="0" w:beforeAutospacing="0" w:afterAutospacing="0"/>
        <w:ind w:firstLine="300"/>
        <w:jc w:val="both"/>
        <w:rPr>
          <w:szCs w:val="16"/>
        </w:rPr>
      </w:pPr>
      <w:bookmarkStart w:id="4" w:name="n693"/>
      <w:bookmarkEnd w:id="4"/>
      <w:r w:rsidRPr="001F12AC">
        <w:rPr>
          <w:szCs w:val="16"/>
        </w:rPr>
        <w:t>Кожен з учасників рейтингового голосування має один голос і голосує особисто. Рейтингове голосування є таємним і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1348DC" w:rsidRPr="00422661" w:rsidRDefault="001348DC" w:rsidP="001F12AC">
      <w:pPr>
        <w:spacing w:after="0" w:line="240" w:lineRule="atLeast"/>
        <w:ind w:left="566" w:right="0" w:firstLine="0"/>
        <w:rPr>
          <w:sz w:val="24"/>
          <w:szCs w:val="24"/>
          <w:lang w:val="uk-UA"/>
        </w:rPr>
      </w:pPr>
      <w:r w:rsidRPr="00422661">
        <w:rPr>
          <w:sz w:val="24"/>
          <w:szCs w:val="24"/>
          <w:lang w:val="uk-UA"/>
        </w:rPr>
        <w:t>При формуванні списків для голосування та визначення квот береться до уваги кількісний склад категорій працівників, визначених у пункті 3.1</w:t>
      </w:r>
      <w:r>
        <w:rPr>
          <w:sz w:val="24"/>
          <w:szCs w:val="24"/>
          <w:lang w:val="uk-UA"/>
        </w:rPr>
        <w:t>,</w:t>
      </w:r>
      <w:r w:rsidRPr="00422661">
        <w:rPr>
          <w:sz w:val="24"/>
          <w:szCs w:val="24"/>
          <w:lang w:val="uk-UA"/>
        </w:rPr>
        <w:t xml:space="preserve"> станом на </w:t>
      </w:r>
      <w:r>
        <w:rPr>
          <w:sz w:val="24"/>
          <w:szCs w:val="24"/>
          <w:lang w:val="uk-UA"/>
        </w:rPr>
        <w:t>вересень 2020</w:t>
      </w:r>
      <w:r w:rsidRPr="00422661">
        <w:rPr>
          <w:sz w:val="24"/>
          <w:szCs w:val="24"/>
          <w:lang w:val="uk-UA"/>
        </w:rPr>
        <w:t xml:space="preserve"> року.</w:t>
      </w:r>
    </w:p>
    <w:p w:rsidR="001348DC" w:rsidRPr="00422661" w:rsidRDefault="001348DC" w:rsidP="00422661">
      <w:pPr>
        <w:numPr>
          <w:ilvl w:val="1"/>
          <w:numId w:val="10"/>
        </w:numPr>
        <w:spacing w:after="0" w:line="240" w:lineRule="atLeast"/>
        <w:ind w:left="0" w:right="0"/>
        <w:rPr>
          <w:sz w:val="24"/>
          <w:szCs w:val="24"/>
          <w:lang w:val="uk-UA"/>
        </w:rPr>
      </w:pPr>
      <w:r w:rsidRPr="00422661">
        <w:rPr>
          <w:sz w:val="24"/>
          <w:szCs w:val="24"/>
          <w:lang w:val="uk-UA"/>
        </w:rPr>
        <w:t xml:space="preserve">Критерієм віднесення штатного працівника </w:t>
      </w:r>
      <w:r>
        <w:rPr>
          <w:sz w:val="24"/>
          <w:szCs w:val="24"/>
          <w:lang w:val="uk-UA"/>
        </w:rPr>
        <w:t>Коледжу</w:t>
      </w:r>
      <w:r w:rsidRPr="00422661">
        <w:rPr>
          <w:sz w:val="24"/>
          <w:szCs w:val="24"/>
          <w:lang w:val="uk-UA"/>
        </w:rPr>
        <w:t xml:space="preserve"> до певної категорії є основна посада, яку займає такий працівник в </w:t>
      </w:r>
      <w:r>
        <w:rPr>
          <w:sz w:val="24"/>
          <w:szCs w:val="24"/>
          <w:lang w:val="uk-UA"/>
        </w:rPr>
        <w:t>Коледжі</w:t>
      </w:r>
      <w:r w:rsidRPr="00422661">
        <w:rPr>
          <w:sz w:val="24"/>
          <w:szCs w:val="24"/>
          <w:lang w:val="uk-UA"/>
        </w:rPr>
        <w:t xml:space="preserve">. </w:t>
      </w:r>
    </w:p>
    <w:p w:rsidR="001348DC" w:rsidRPr="00422661" w:rsidRDefault="001348DC" w:rsidP="00422661">
      <w:pPr>
        <w:numPr>
          <w:ilvl w:val="1"/>
          <w:numId w:val="10"/>
        </w:numPr>
        <w:spacing w:after="0" w:line="240" w:lineRule="atLeast"/>
        <w:ind w:left="0" w:right="0"/>
        <w:rPr>
          <w:sz w:val="24"/>
          <w:szCs w:val="24"/>
          <w:lang w:val="uk-UA"/>
        </w:rPr>
      </w:pPr>
      <w:r w:rsidRPr="00422661">
        <w:rPr>
          <w:sz w:val="24"/>
          <w:szCs w:val="24"/>
          <w:lang w:val="uk-UA"/>
        </w:rPr>
        <w:t xml:space="preserve">Штатний працівник </w:t>
      </w:r>
      <w:r>
        <w:rPr>
          <w:sz w:val="24"/>
          <w:szCs w:val="24"/>
          <w:lang w:val="uk-UA"/>
        </w:rPr>
        <w:t>Коледжу</w:t>
      </w:r>
      <w:r w:rsidRPr="00422661">
        <w:rPr>
          <w:sz w:val="24"/>
          <w:szCs w:val="24"/>
          <w:lang w:val="uk-UA"/>
        </w:rPr>
        <w:t xml:space="preserve">, який на момент проведення </w:t>
      </w:r>
      <w:r>
        <w:rPr>
          <w:sz w:val="24"/>
          <w:szCs w:val="24"/>
          <w:lang w:val="uk-UA"/>
        </w:rPr>
        <w:t>рейтингового голосування</w:t>
      </w:r>
      <w:r w:rsidRPr="00422661">
        <w:rPr>
          <w:sz w:val="24"/>
          <w:szCs w:val="24"/>
          <w:lang w:val="uk-UA"/>
        </w:rPr>
        <w:t xml:space="preserve"> перебуває у відпустці, має право брати участь у </w:t>
      </w:r>
      <w:r>
        <w:rPr>
          <w:sz w:val="24"/>
          <w:szCs w:val="24"/>
          <w:lang w:val="uk-UA"/>
        </w:rPr>
        <w:t>рейтинговому голосуванні</w:t>
      </w:r>
      <w:r w:rsidRPr="00422661">
        <w:rPr>
          <w:sz w:val="24"/>
          <w:szCs w:val="24"/>
          <w:lang w:val="uk-UA"/>
        </w:rPr>
        <w:t xml:space="preserve">. Якщо на посаді, яку займає такий штатний працівник, у період його відпустки перебуває інша особа, вона також має право брати участь у </w:t>
      </w:r>
      <w:r>
        <w:rPr>
          <w:sz w:val="24"/>
          <w:szCs w:val="24"/>
          <w:lang w:val="uk-UA"/>
        </w:rPr>
        <w:t>рейтинговому голосуванні</w:t>
      </w:r>
      <w:r w:rsidRPr="00422661">
        <w:rPr>
          <w:sz w:val="24"/>
          <w:szCs w:val="24"/>
          <w:lang w:val="uk-UA"/>
        </w:rPr>
        <w:t xml:space="preserve"> </w:t>
      </w:r>
      <w:r>
        <w:rPr>
          <w:sz w:val="24"/>
          <w:szCs w:val="24"/>
          <w:lang w:val="uk-UA"/>
        </w:rPr>
        <w:t>керівника Коледжу</w:t>
      </w:r>
      <w:r w:rsidRPr="00422661">
        <w:rPr>
          <w:sz w:val="24"/>
          <w:szCs w:val="24"/>
          <w:lang w:val="uk-UA"/>
        </w:rPr>
        <w:t>.</w:t>
      </w:r>
    </w:p>
    <w:p w:rsidR="001348DC" w:rsidRPr="00422661" w:rsidRDefault="001348DC" w:rsidP="00422661">
      <w:pPr>
        <w:numPr>
          <w:ilvl w:val="1"/>
          <w:numId w:val="10"/>
        </w:numPr>
        <w:spacing w:after="0" w:line="240" w:lineRule="atLeast"/>
        <w:ind w:left="0" w:right="0"/>
        <w:rPr>
          <w:sz w:val="24"/>
          <w:szCs w:val="24"/>
          <w:lang w:val="uk-UA"/>
        </w:rPr>
      </w:pPr>
      <w:r w:rsidRPr="00422661">
        <w:rPr>
          <w:sz w:val="24"/>
          <w:szCs w:val="24"/>
          <w:lang w:val="uk-UA"/>
        </w:rPr>
        <w:t xml:space="preserve">Студенти, які на момент проведення </w:t>
      </w:r>
      <w:r>
        <w:rPr>
          <w:sz w:val="24"/>
          <w:szCs w:val="24"/>
          <w:lang w:val="uk-UA"/>
        </w:rPr>
        <w:t>рейтингового голосування</w:t>
      </w:r>
      <w:r w:rsidRPr="00422661">
        <w:rPr>
          <w:sz w:val="24"/>
          <w:szCs w:val="24"/>
          <w:lang w:val="uk-UA"/>
        </w:rPr>
        <w:t xml:space="preserve"> є одночасно штатними працівниками </w:t>
      </w:r>
      <w:r>
        <w:rPr>
          <w:sz w:val="24"/>
          <w:szCs w:val="24"/>
          <w:lang w:val="uk-UA"/>
        </w:rPr>
        <w:t>Коледжу</w:t>
      </w:r>
      <w:r w:rsidRPr="00422661">
        <w:rPr>
          <w:sz w:val="24"/>
          <w:szCs w:val="24"/>
          <w:lang w:val="uk-UA"/>
        </w:rPr>
        <w:t xml:space="preserve">, беруть участь у </w:t>
      </w:r>
      <w:r>
        <w:rPr>
          <w:sz w:val="24"/>
          <w:szCs w:val="24"/>
          <w:lang w:val="uk-UA"/>
        </w:rPr>
        <w:t>рейтинговому голосуванні</w:t>
      </w:r>
      <w:r w:rsidRPr="00422661">
        <w:rPr>
          <w:sz w:val="24"/>
          <w:szCs w:val="24"/>
          <w:lang w:val="uk-UA"/>
        </w:rPr>
        <w:t xml:space="preserve"> </w:t>
      </w:r>
      <w:r>
        <w:rPr>
          <w:sz w:val="24"/>
          <w:szCs w:val="24"/>
          <w:lang w:val="uk-UA"/>
        </w:rPr>
        <w:t>керівника Коледжу</w:t>
      </w:r>
      <w:r w:rsidRPr="00422661">
        <w:rPr>
          <w:sz w:val="24"/>
          <w:szCs w:val="24"/>
          <w:lang w:val="uk-UA"/>
        </w:rPr>
        <w:t xml:space="preserve"> за квотою студентів.</w:t>
      </w:r>
    </w:p>
    <w:p w:rsidR="001348DC" w:rsidRPr="00422661" w:rsidRDefault="001348DC" w:rsidP="00422661">
      <w:pPr>
        <w:numPr>
          <w:ilvl w:val="1"/>
          <w:numId w:val="10"/>
        </w:numPr>
        <w:spacing w:after="0" w:line="240" w:lineRule="atLeast"/>
        <w:ind w:left="0" w:right="0"/>
        <w:rPr>
          <w:sz w:val="24"/>
          <w:szCs w:val="24"/>
          <w:lang w:val="uk-UA"/>
        </w:rPr>
      </w:pPr>
      <w:r w:rsidRPr="00422661">
        <w:rPr>
          <w:sz w:val="24"/>
          <w:szCs w:val="24"/>
          <w:lang w:val="uk-UA"/>
        </w:rPr>
        <w:t xml:space="preserve">Порядок обрання представників для участі у </w:t>
      </w:r>
      <w:r>
        <w:rPr>
          <w:sz w:val="24"/>
          <w:szCs w:val="24"/>
          <w:lang w:val="uk-UA"/>
        </w:rPr>
        <w:t>рейтинговому голосуванні</w:t>
      </w:r>
      <w:r w:rsidRPr="00422661">
        <w:rPr>
          <w:sz w:val="24"/>
          <w:szCs w:val="24"/>
          <w:lang w:val="uk-UA"/>
        </w:rPr>
        <w:t xml:space="preserve"> з числа штатних працівників, які не є науковими, науково-педагогічними та педагогічними працівниками </w:t>
      </w:r>
      <w:r>
        <w:rPr>
          <w:sz w:val="24"/>
          <w:szCs w:val="24"/>
          <w:lang w:val="uk-UA"/>
        </w:rPr>
        <w:t>Коледжу</w:t>
      </w:r>
      <w:r w:rsidRPr="00422661">
        <w:rPr>
          <w:sz w:val="24"/>
          <w:szCs w:val="24"/>
          <w:lang w:val="uk-UA"/>
        </w:rPr>
        <w:t xml:space="preserve">, визначається окремим Положенням, яке затверджується </w:t>
      </w:r>
      <w:r>
        <w:rPr>
          <w:sz w:val="24"/>
          <w:szCs w:val="24"/>
          <w:lang w:val="uk-UA"/>
        </w:rPr>
        <w:t xml:space="preserve">педагогічною </w:t>
      </w:r>
      <w:r w:rsidRPr="00422661">
        <w:rPr>
          <w:sz w:val="24"/>
          <w:szCs w:val="24"/>
          <w:lang w:val="uk-UA"/>
        </w:rPr>
        <w:t xml:space="preserve">радою </w:t>
      </w:r>
      <w:r>
        <w:rPr>
          <w:sz w:val="24"/>
          <w:szCs w:val="24"/>
          <w:lang w:val="uk-UA"/>
        </w:rPr>
        <w:t>Коледжу</w:t>
      </w:r>
      <w:r w:rsidRPr="00422661">
        <w:rPr>
          <w:sz w:val="24"/>
          <w:szCs w:val="24"/>
          <w:lang w:val="uk-UA"/>
        </w:rPr>
        <w:t xml:space="preserve">.  </w:t>
      </w:r>
    </w:p>
    <w:p w:rsidR="001348DC" w:rsidRPr="00422661" w:rsidRDefault="001348DC" w:rsidP="00422661">
      <w:pPr>
        <w:numPr>
          <w:ilvl w:val="1"/>
          <w:numId w:val="10"/>
        </w:numPr>
        <w:spacing w:after="0" w:line="240" w:lineRule="atLeast"/>
        <w:ind w:left="0" w:right="0" w:firstLine="567"/>
        <w:rPr>
          <w:sz w:val="24"/>
          <w:szCs w:val="24"/>
          <w:lang w:val="uk-UA"/>
        </w:rPr>
      </w:pPr>
      <w:r w:rsidRPr="00422661">
        <w:rPr>
          <w:sz w:val="24"/>
          <w:szCs w:val="24"/>
          <w:lang w:val="uk-UA"/>
        </w:rPr>
        <w:t xml:space="preserve">Порядок обрання представників для участі у </w:t>
      </w:r>
      <w:r>
        <w:rPr>
          <w:sz w:val="24"/>
          <w:szCs w:val="24"/>
          <w:lang w:val="uk-UA"/>
        </w:rPr>
        <w:t>рейтинговому голосуванні</w:t>
      </w:r>
      <w:r w:rsidRPr="00422661">
        <w:rPr>
          <w:sz w:val="24"/>
          <w:szCs w:val="24"/>
          <w:lang w:val="uk-UA"/>
        </w:rPr>
        <w:t xml:space="preserve"> з числа студентів </w:t>
      </w:r>
      <w:r>
        <w:rPr>
          <w:sz w:val="24"/>
          <w:szCs w:val="24"/>
          <w:lang w:val="uk-UA"/>
        </w:rPr>
        <w:t>Коледжу</w:t>
      </w:r>
      <w:r w:rsidRPr="00422661">
        <w:rPr>
          <w:sz w:val="24"/>
          <w:szCs w:val="24"/>
          <w:lang w:val="uk-UA"/>
        </w:rPr>
        <w:t xml:space="preserve">  визначається Положенням про порядок обрання представників для участі у </w:t>
      </w:r>
      <w:r>
        <w:rPr>
          <w:sz w:val="24"/>
          <w:szCs w:val="24"/>
          <w:lang w:val="uk-UA"/>
        </w:rPr>
        <w:t>рейтинговому голосуванні</w:t>
      </w:r>
      <w:r w:rsidRPr="00422661">
        <w:rPr>
          <w:sz w:val="24"/>
          <w:szCs w:val="24"/>
          <w:lang w:val="uk-UA"/>
        </w:rPr>
        <w:t xml:space="preserve"> з числа студентів, яке ухвалюється відповідно до статті 4</w:t>
      </w:r>
      <w:r>
        <w:rPr>
          <w:sz w:val="24"/>
          <w:szCs w:val="24"/>
          <w:lang w:val="uk-UA"/>
        </w:rPr>
        <w:t>1</w:t>
      </w:r>
      <w:r w:rsidRPr="00422661">
        <w:rPr>
          <w:sz w:val="24"/>
          <w:szCs w:val="24"/>
          <w:lang w:val="uk-UA"/>
        </w:rPr>
        <w:t xml:space="preserve"> Закону України «Про </w:t>
      </w:r>
      <w:r>
        <w:rPr>
          <w:sz w:val="24"/>
          <w:szCs w:val="24"/>
          <w:lang w:val="uk-UA"/>
        </w:rPr>
        <w:t>фахову перед</w:t>
      </w:r>
      <w:r w:rsidRPr="00422661">
        <w:rPr>
          <w:sz w:val="24"/>
          <w:szCs w:val="24"/>
          <w:lang w:val="uk-UA"/>
        </w:rPr>
        <w:t xml:space="preserve">вищу освіту» конференцією студентів </w:t>
      </w:r>
      <w:r>
        <w:rPr>
          <w:sz w:val="24"/>
          <w:szCs w:val="24"/>
          <w:lang w:val="uk-UA"/>
        </w:rPr>
        <w:t>Коледжу</w:t>
      </w:r>
      <w:r w:rsidRPr="00422661">
        <w:rPr>
          <w:sz w:val="24"/>
          <w:szCs w:val="24"/>
          <w:lang w:val="uk-UA"/>
        </w:rPr>
        <w:t>.</w:t>
      </w:r>
      <w:r w:rsidRPr="00422661">
        <w:rPr>
          <w:rFonts w:ascii="Calibri" w:hAnsi="Calibri" w:cs="Calibri"/>
          <w:sz w:val="24"/>
          <w:szCs w:val="24"/>
          <w:lang w:val="uk-UA"/>
        </w:rPr>
        <w:t xml:space="preserve">  </w:t>
      </w:r>
    </w:p>
    <w:p w:rsidR="001348DC" w:rsidRPr="00422661" w:rsidRDefault="001348DC" w:rsidP="00422661">
      <w:pPr>
        <w:numPr>
          <w:ilvl w:val="1"/>
          <w:numId w:val="10"/>
        </w:numPr>
        <w:spacing w:after="0" w:line="240" w:lineRule="atLeast"/>
        <w:ind w:left="0" w:right="0"/>
        <w:rPr>
          <w:sz w:val="24"/>
          <w:szCs w:val="24"/>
          <w:lang w:val="uk-UA"/>
        </w:rPr>
      </w:pPr>
      <w:r w:rsidRPr="00422661">
        <w:rPr>
          <w:sz w:val="24"/>
          <w:szCs w:val="24"/>
          <w:lang w:val="uk-UA"/>
        </w:rPr>
        <w:t xml:space="preserve">Керівник </w:t>
      </w:r>
      <w:r>
        <w:rPr>
          <w:sz w:val="24"/>
          <w:szCs w:val="24"/>
          <w:lang w:val="uk-UA"/>
        </w:rPr>
        <w:t>Коледжу</w:t>
      </w:r>
      <w:r w:rsidRPr="00422661">
        <w:rPr>
          <w:sz w:val="24"/>
          <w:szCs w:val="24"/>
          <w:lang w:val="uk-UA"/>
        </w:rPr>
        <w:t xml:space="preserve"> протягом 7 календарних днів з дати публікації оголошення про проведення </w:t>
      </w:r>
      <w:r>
        <w:rPr>
          <w:sz w:val="24"/>
          <w:szCs w:val="24"/>
          <w:lang w:val="uk-UA"/>
        </w:rPr>
        <w:t>рейтингового голосування</w:t>
      </w:r>
      <w:r w:rsidRPr="00422661">
        <w:rPr>
          <w:sz w:val="24"/>
          <w:szCs w:val="24"/>
          <w:lang w:val="uk-UA"/>
        </w:rPr>
        <w:t xml:space="preserve"> </w:t>
      </w:r>
      <w:r>
        <w:rPr>
          <w:sz w:val="24"/>
          <w:szCs w:val="24"/>
          <w:lang w:val="uk-UA"/>
        </w:rPr>
        <w:t>на посаду директора Коледжу</w:t>
      </w:r>
      <w:r w:rsidRPr="00422661">
        <w:rPr>
          <w:sz w:val="24"/>
          <w:szCs w:val="24"/>
          <w:lang w:val="uk-UA"/>
        </w:rPr>
        <w:t xml:space="preserve"> видає наказ про організацію </w:t>
      </w:r>
      <w:r>
        <w:rPr>
          <w:sz w:val="24"/>
          <w:szCs w:val="24"/>
          <w:lang w:val="uk-UA"/>
        </w:rPr>
        <w:t>рейтингового голосування</w:t>
      </w:r>
      <w:r w:rsidRPr="00422661">
        <w:rPr>
          <w:sz w:val="24"/>
          <w:szCs w:val="24"/>
          <w:lang w:val="uk-UA"/>
        </w:rPr>
        <w:t xml:space="preserve">, яким, зокрема, визначаються: </w:t>
      </w:r>
    </w:p>
    <w:p w:rsidR="001348DC" w:rsidRPr="00422661" w:rsidRDefault="001348DC" w:rsidP="00422661">
      <w:pPr>
        <w:numPr>
          <w:ilvl w:val="0"/>
          <w:numId w:val="7"/>
        </w:numPr>
        <w:spacing w:after="0" w:line="240" w:lineRule="atLeast"/>
        <w:ind w:right="0"/>
        <w:rPr>
          <w:sz w:val="24"/>
          <w:szCs w:val="24"/>
          <w:lang w:val="uk-UA"/>
        </w:rPr>
      </w:pPr>
      <w:r w:rsidRPr="00422661">
        <w:rPr>
          <w:sz w:val="24"/>
          <w:szCs w:val="24"/>
          <w:lang w:val="uk-UA"/>
        </w:rPr>
        <w:t xml:space="preserve">персональний склад організаційного комітету з проведення </w:t>
      </w:r>
      <w:r>
        <w:rPr>
          <w:sz w:val="24"/>
          <w:szCs w:val="24"/>
          <w:lang w:val="uk-UA"/>
        </w:rPr>
        <w:t>рейтингового голосування</w:t>
      </w:r>
      <w:r w:rsidRPr="00422661">
        <w:rPr>
          <w:sz w:val="24"/>
          <w:szCs w:val="24"/>
          <w:lang w:val="uk-UA"/>
        </w:rPr>
        <w:t xml:space="preserve"> </w:t>
      </w:r>
      <w:r>
        <w:rPr>
          <w:sz w:val="24"/>
          <w:szCs w:val="24"/>
          <w:lang w:val="uk-UA"/>
        </w:rPr>
        <w:t xml:space="preserve"> за керівника Коледжу</w:t>
      </w:r>
      <w:r w:rsidRPr="00422661">
        <w:rPr>
          <w:sz w:val="24"/>
          <w:szCs w:val="24"/>
          <w:lang w:val="uk-UA"/>
        </w:rPr>
        <w:t xml:space="preserve"> (далі – організаційний комітет);</w:t>
      </w:r>
    </w:p>
    <w:p w:rsidR="001348DC" w:rsidRPr="00422661" w:rsidRDefault="001348DC" w:rsidP="00422661">
      <w:pPr>
        <w:numPr>
          <w:ilvl w:val="0"/>
          <w:numId w:val="7"/>
        </w:numPr>
        <w:spacing w:after="0" w:line="240" w:lineRule="atLeast"/>
        <w:ind w:right="0"/>
        <w:rPr>
          <w:sz w:val="24"/>
          <w:szCs w:val="24"/>
          <w:lang w:val="uk-UA"/>
        </w:rPr>
      </w:pPr>
      <w:r w:rsidRPr="00422661">
        <w:rPr>
          <w:sz w:val="24"/>
          <w:szCs w:val="24"/>
          <w:lang w:val="uk-UA"/>
        </w:rPr>
        <w:t xml:space="preserve">персональний склад </w:t>
      </w:r>
      <w:r>
        <w:rPr>
          <w:sz w:val="24"/>
          <w:szCs w:val="24"/>
          <w:lang w:val="uk-UA"/>
        </w:rPr>
        <w:t>К</w:t>
      </w:r>
      <w:r w:rsidRPr="00422661">
        <w:rPr>
          <w:sz w:val="24"/>
          <w:szCs w:val="24"/>
          <w:lang w:val="uk-UA"/>
        </w:rPr>
        <w:t xml:space="preserve">омісії з проведення </w:t>
      </w:r>
      <w:r>
        <w:rPr>
          <w:sz w:val="24"/>
          <w:szCs w:val="24"/>
          <w:lang w:val="uk-UA"/>
        </w:rPr>
        <w:t>рейтингового голосування за</w:t>
      </w:r>
      <w:r w:rsidRPr="00422661">
        <w:rPr>
          <w:sz w:val="24"/>
          <w:szCs w:val="24"/>
          <w:lang w:val="uk-UA"/>
        </w:rPr>
        <w:t xml:space="preserve"> </w:t>
      </w:r>
      <w:r>
        <w:rPr>
          <w:sz w:val="24"/>
          <w:szCs w:val="24"/>
          <w:lang w:val="uk-UA"/>
        </w:rPr>
        <w:t>керівника Коледжу</w:t>
      </w:r>
      <w:r w:rsidRPr="00422661">
        <w:rPr>
          <w:sz w:val="24"/>
          <w:szCs w:val="24"/>
          <w:lang w:val="uk-UA"/>
        </w:rPr>
        <w:t xml:space="preserve"> (далі – </w:t>
      </w:r>
      <w:r>
        <w:rPr>
          <w:sz w:val="24"/>
          <w:szCs w:val="24"/>
          <w:lang w:val="uk-UA"/>
        </w:rPr>
        <w:t>К</w:t>
      </w:r>
      <w:r w:rsidRPr="00422661">
        <w:rPr>
          <w:sz w:val="24"/>
          <w:szCs w:val="24"/>
          <w:lang w:val="uk-UA"/>
        </w:rPr>
        <w:t xml:space="preserve">омісія); </w:t>
      </w:r>
    </w:p>
    <w:p w:rsidR="001348DC" w:rsidRPr="00422661" w:rsidRDefault="001348DC" w:rsidP="00422661">
      <w:pPr>
        <w:numPr>
          <w:ilvl w:val="0"/>
          <w:numId w:val="7"/>
        </w:numPr>
        <w:spacing w:after="0" w:line="240" w:lineRule="atLeast"/>
        <w:ind w:right="0"/>
        <w:rPr>
          <w:sz w:val="24"/>
          <w:szCs w:val="24"/>
          <w:lang w:val="uk-UA"/>
        </w:rPr>
      </w:pPr>
      <w:r w:rsidRPr="00422661">
        <w:rPr>
          <w:sz w:val="24"/>
          <w:szCs w:val="24"/>
          <w:lang w:val="uk-UA"/>
        </w:rPr>
        <w:t xml:space="preserve">кінцеві терміни обрання виборних представників з числа інших штатних працівників </w:t>
      </w:r>
      <w:r>
        <w:rPr>
          <w:sz w:val="24"/>
          <w:szCs w:val="24"/>
          <w:lang w:val="uk-UA"/>
        </w:rPr>
        <w:t>Коледжу</w:t>
      </w:r>
      <w:r w:rsidRPr="00422661">
        <w:rPr>
          <w:sz w:val="24"/>
          <w:szCs w:val="24"/>
          <w:lang w:val="uk-UA"/>
        </w:rPr>
        <w:t xml:space="preserve">, які не є науковими, науково-педагогічними та педагогічними працівниками, а також з числа студентів для участі у </w:t>
      </w:r>
      <w:r>
        <w:rPr>
          <w:sz w:val="24"/>
          <w:szCs w:val="24"/>
          <w:lang w:val="uk-UA"/>
        </w:rPr>
        <w:t>рейтинговому голосуванні</w:t>
      </w:r>
      <w:r w:rsidRPr="00422661">
        <w:rPr>
          <w:sz w:val="24"/>
          <w:szCs w:val="24"/>
          <w:lang w:val="uk-UA"/>
        </w:rPr>
        <w:t xml:space="preserve"> </w:t>
      </w:r>
      <w:r>
        <w:rPr>
          <w:sz w:val="24"/>
          <w:szCs w:val="24"/>
          <w:lang w:val="uk-UA"/>
        </w:rPr>
        <w:t xml:space="preserve"> за керівника Коледжу</w:t>
      </w:r>
      <w:r w:rsidRPr="00422661">
        <w:rPr>
          <w:sz w:val="24"/>
          <w:szCs w:val="24"/>
          <w:lang w:val="uk-UA"/>
        </w:rPr>
        <w:t xml:space="preserve">.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Організаційний комітет і </w:t>
      </w:r>
      <w:r>
        <w:rPr>
          <w:sz w:val="24"/>
          <w:szCs w:val="24"/>
          <w:lang w:val="uk-UA"/>
        </w:rPr>
        <w:t>Комісія</w:t>
      </w:r>
      <w:r w:rsidRPr="00422661">
        <w:rPr>
          <w:sz w:val="24"/>
          <w:szCs w:val="24"/>
          <w:lang w:val="uk-UA"/>
        </w:rPr>
        <w:t xml:space="preserve"> діють відповідно до статуту </w:t>
      </w:r>
      <w:r>
        <w:rPr>
          <w:sz w:val="24"/>
          <w:szCs w:val="24"/>
          <w:lang w:val="uk-UA"/>
        </w:rPr>
        <w:t>Коледжу</w:t>
      </w:r>
      <w:r w:rsidRPr="00422661">
        <w:rPr>
          <w:sz w:val="24"/>
          <w:szCs w:val="24"/>
          <w:lang w:val="uk-UA"/>
        </w:rPr>
        <w:t xml:space="preserve"> та відповідних положень, які затверджуються </w:t>
      </w:r>
      <w:r>
        <w:rPr>
          <w:sz w:val="24"/>
          <w:szCs w:val="24"/>
          <w:lang w:val="uk-UA"/>
        </w:rPr>
        <w:t>педагогічною</w:t>
      </w:r>
      <w:r w:rsidRPr="00422661">
        <w:rPr>
          <w:sz w:val="24"/>
          <w:szCs w:val="24"/>
          <w:lang w:val="uk-UA"/>
        </w:rPr>
        <w:t xml:space="preserve"> радою </w:t>
      </w:r>
      <w:r>
        <w:rPr>
          <w:sz w:val="24"/>
          <w:szCs w:val="24"/>
          <w:lang w:val="uk-UA"/>
        </w:rPr>
        <w:t>Коледжу</w:t>
      </w:r>
      <w:r w:rsidRPr="00422661">
        <w:rPr>
          <w:sz w:val="24"/>
          <w:szCs w:val="24"/>
          <w:lang w:val="uk-UA"/>
        </w:rPr>
        <w:t xml:space="preserve">. Організаційний комітет та </w:t>
      </w:r>
      <w:r>
        <w:rPr>
          <w:sz w:val="24"/>
          <w:szCs w:val="24"/>
          <w:lang w:val="uk-UA"/>
        </w:rPr>
        <w:t>Комісія</w:t>
      </w:r>
      <w:r w:rsidRPr="00422661">
        <w:rPr>
          <w:sz w:val="24"/>
          <w:szCs w:val="24"/>
          <w:lang w:val="uk-UA"/>
        </w:rPr>
        <w:t xml:space="preserve"> набувають своїх повноважень з моменту видання наказу по </w:t>
      </w:r>
      <w:r>
        <w:rPr>
          <w:sz w:val="24"/>
          <w:szCs w:val="24"/>
          <w:lang w:val="uk-UA"/>
        </w:rPr>
        <w:t>Коледжу</w:t>
      </w:r>
      <w:r w:rsidRPr="00422661">
        <w:rPr>
          <w:sz w:val="24"/>
          <w:szCs w:val="24"/>
          <w:lang w:val="uk-UA"/>
        </w:rPr>
        <w:t xml:space="preserve"> про організацію </w:t>
      </w:r>
      <w:r>
        <w:rPr>
          <w:sz w:val="24"/>
          <w:szCs w:val="24"/>
          <w:lang w:val="uk-UA"/>
        </w:rPr>
        <w:t>рейтингового голосування</w:t>
      </w:r>
      <w:r w:rsidRPr="00422661">
        <w:rPr>
          <w:sz w:val="24"/>
          <w:szCs w:val="24"/>
          <w:lang w:val="uk-UA"/>
        </w:rPr>
        <w:t xml:space="preserve"> </w:t>
      </w:r>
      <w:r>
        <w:rPr>
          <w:sz w:val="24"/>
          <w:szCs w:val="24"/>
          <w:lang w:val="uk-UA"/>
        </w:rPr>
        <w:t xml:space="preserve"> за керівника Коледжу</w:t>
      </w:r>
      <w:r w:rsidRPr="00422661">
        <w:rPr>
          <w:sz w:val="24"/>
          <w:szCs w:val="24"/>
          <w:lang w:val="uk-UA"/>
        </w:rPr>
        <w:t xml:space="preserve">.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Керівник </w:t>
      </w:r>
      <w:r>
        <w:rPr>
          <w:sz w:val="24"/>
          <w:szCs w:val="24"/>
          <w:lang w:val="uk-UA"/>
        </w:rPr>
        <w:t>Коледжу</w:t>
      </w:r>
      <w:r w:rsidRPr="00422661">
        <w:rPr>
          <w:sz w:val="24"/>
          <w:szCs w:val="24"/>
          <w:lang w:val="uk-UA"/>
        </w:rPr>
        <w:t xml:space="preserve"> зобов’язаний забезпечити належні умови для роботи організаційного комітету та </w:t>
      </w:r>
      <w:r>
        <w:rPr>
          <w:sz w:val="24"/>
          <w:szCs w:val="24"/>
          <w:lang w:val="uk-UA"/>
        </w:rPr>
        <w:t>Комісії</w:t>
      </w:r>
      <w:r w:rsidRPr="00422661">
        <w:rPr>
          <w:sz w:val="24"/>
          <w:szCs w:val="24"/>
          <w:lang w:val="uk-UA"/>
        </w:rPr>
        <w:t xml:space="preserve">, а також надавати інформацію та документи, необхідні для виконання ними своїх  завдань. Керівник </w:t>
      </w:r>
      <w:r>
        <w:rPr>
          <w:sz w:val="24"/>
          <w:szCs w:val="24"/>
          <w:lang w:val="uk-UA"/>
        </w:rPr>
        <w:t>Коледжу</w:t>
      </w:r>
      <w:r w:rsidRPr="00422661">
        <w:rPr>
          <w:sz w:val="24"/>
          <w:szCs w:val="24"/>
          <w:lang w:val="uk-UA"/>
        </w:rPr>
        <w:t xml:space="preserve"> зобов’язаний надати організаційному комітету та </w:t>
      </w:r>
      <w:r>
        <w:rPr>
          <w:sz w:val="24"/>
          <w:szCs w:val="24"/>
          <w:lang w:val="uk-UA"/>
        </w:rPr>
        <w:t>Комісії</w:t>
      </w:r>
      <w:r w:rsidRPr="00422661">
        <w:rPr>
          <w:sz w:val="24"/>
          <w:szCs w:val="24"/>
          <w:lang w:val="uk-UA"/>
        </w:rPr>
        <w:t xml:space="preserve"> окремі придатні для роботи приміщення, а також забезпечити наявність у таких приміщеннях засобів зв’язку, оргтехніки, інших умов, необхідних для виконання організаційним комітетом та </w:t>
      </w:r>
      <w:r>
        <w:rPr>
          <w:sz w:val="24"/>
          <w:szCs w:val="24"/>
          <w:lang w:val="uk-UA"/>
        </w:rPr>
        <w:t>Комісією</w:t>
      </w:r>
      <w:r w:rsidRPr="00422661">
        <w:rPr>
          <w:sz w:val="24"/>
          <w:szCs w:val="24"/>
          <w:lang w:val="uk-UA"/>
        </w:rPr>
        <w:t xml:space="preserve"> покладених на них завдань.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Організаційний комітет складає та передає </w:t>
      </w:r>
      <w:r>
        <w:rPr>
          <w:sz w:val="24"/>
          <w:szCs w:val="24"/>
          <w:lang w:val="uk-UA"/>
        </w:rPr>
        <w:t>Комісії</w:t>
      </w:r>
      <w:r w:rsidRPr="00422661">
        <w:rPr>
          <w:sz w:val="24"/>
          <w:szCs w:val="24"/>
          <w:lang w:val="uk-UA"/>
        </w:rPr>
        <w:t xml:space="preserve"> списки осіб, які мають право брати участь у </w:t>
      </w:r>
      <w:r>
        <w:rPr>
          <w:sz w:val="24"/>
          <w:szCs w:val="24"/>
          <w:lang w:val="uk-UA"/>
        </w:rPr>
        <w:t>рейтинговому голосуванні</w:t>
      </w:r>
      <w:r w:rsidRPr="00422661">
        <w:rPr>
          <w:sz w:val="24"/>
          <w:szCs w:val="24"/>
          <w:lang w:val="uk-UA"/>
        </w:rPr>
        <w:t xml:space="preserve">, не пізніше ніж за сім календарних днів до дати проведення </w:t>
      </w:r>
      <w:r>
        <w:rPr>
          <w:sz w:val="24"/>
          <w:szCs w:val="24"/>
          <w:lang w:val="uk-UA"/>
        </w:rPr>
        <w:t>рейтингового голосування</w:t>
      </w:r>
      <w:r w:rsidRPr="00422661">
        <w:rPr>
          <w:sz w:val="24"/>
          <w:szCs w:val="24"/>
          <w:lang w:val="uk-UA"/>
        </w:rPr>
        <w:t xml:space="preserve">.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lastRenderedPageBreak/>
        <w:t xml:space="preserve">Кандидат на посаду </w:t>
      </w:r>
      <w:r>
        <w:rPr>
          <w:sz w:val="24"/>
          <w:szCs w:val="24"/>
          <w:lang w:val="uk-UA"/>
        </w:rPr>
        <w:t>директора Коледжу</w:t>
      </w:r>
      <w:r w:rsidRPr="00422661">
        <w:rPr>
          <w:sz w:val="24"/>
          <w:szCs w:val="24"/>
          <w:lang w:val="uk-UA"/>
        </w:rPr>
        <w:t xml:space="preserve"> має право зняти свою кандидатуру шляхом подання письмової заяви до організаційного комітету не пізніше ніж за двадцять чотири години до початку </w:t>
      </w:r>
      <w:r>
        <w:rPr>
          <w:sz w:val="24"/>
          <w:szCs w:val="24"/>
          <w:lang w:val="uk-UA"/>
        </w:rPr>
        <w:t>рейтингового голосування</w:t>
      </w:r>
      <w:r w:rsidRPr="00422661">
        <w:rPr>
          <w:sz w:val="24"/>
          <w:szCs w:val="24"/>
          <w:lang w:val="uk-UA"/>
        </w:rPr>
        <w:t xml:space="preserve">. Така інформація негайно доводиться організаційним комітетом до відома </w:t>
      </w:r>
      <w:r>
        <w:rPr>
          <w:sz w:val="24"/>
          <w:szCs w:val="24"/>
          <w:lang w:val="uk-UA"/>
        </w:rPr>
        <w:t>Комісії</w:t>
      </w:r>
      <w:r w:rsidRPr="00422661">
        <w:rPr>
          <w:sz w:val="24"/>
          <w:szCs w:val="24"/>
          <w:lang w:val="uk-UA"/>
        </w:rPr>
        <w:t xml:space="preserve">.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Бюлетені для </w:t>
      </w:r>
      <w:r>
        <w:rPr>
          <w:sz w:val="24"/>
          <w:szCs w:val="24"/>
          <w:lang w:val="uk-UA"/>
        </w:rPr>
        <w:t xml:space="preserve">рейтингового </w:t>
      </w:r>
      <w:r w:rsidRPr="00422661">
        <w:rPr>
          <w:sz w:val="24"/>
          <w:szCs w:val="24"/>
          <w:lang w:val="uk-UA"/>
        </w:rPr>
        <w:t xml:space="preserve">голосування виготовляються </w:t>
      </w:r>
      <w:r>
        <w:rPr>
          <w:sz w:val="24"/>
          <w:szCs w:val="24"/>
          <w:lang w:val="uk-UA"/>
        </w:rPr>
        <w:t>К</w:t>
      </w:r>
      <w:r w:rsidRPr="00422661">
        <w:rPr>
          <w:sz w:val="24"/>
          <w:szCs w:val="24"/>
          <w:lang w:val="uk-UA"/>
        </w:rPr>
        <w:t>омісі</w:t>
      </w:r>
      <w:r>
        <w:rPr>
          <w:sz w:val="24"/>
          <w:szCs w:val="24"/>
          <w:lang w:val="uk-UA"/>
        </w:rPr>
        <w:t>єю</w:t>
      </w:r>
      <w:r w:rsidRPr="00422661">
        <w:rPr>
          <w:sz w:val="24"/>
          <w:szCs w:val="24"/>
          <w:lang w:val="uk-UA"/>
        </w:rPr>
        <w:t xml:space="preserve"> не раніше ніж за 20 і не пізніше ніж за 12 годин до початку </w:t>
      </w:r>
      <w:r>
        <w:rPr>
          <w:sz w:val="24"/>
          <w:szCs w:val="24"/>
          <w:lang w:val="uk-UA"/>
        </w:rPr>
        <w:t>рейтингового голосування</w:t>
      </w:r>
      <w:r w:rsidRPr="00422661">
        <w:rPr>
          <w:sz w:val="24"/>
          <w:szCs w:val="24"/>
          <w:lang w:val="uk-UA"/>
        </w:rPr>
        <w:t xml:space="preserve"> у кількості, що відповідає кількості осіб, які мають право брати участь у </w:t>
      </w:r>
      <w:r>
        <w:rPr>
          <w:sz w:val="24"/>
          <w:szCs w:val="24"/>
          <w:lang w:val="uk-UA"/>
        </w:rPr>
        <w:t>рейтинговому голосуванні</w:t>
      </w:r>
      <w:r w:rsidRPr="00422661">
        <w:rPr>
          <w:sz w:val="24"/>
          <w:szCs w:val="24"/>
          <w:lang w:val="uk-UA"/>
        </w:rPr>
        <w:t xml:space="preserve"> та включені до відповідного списку, посвідчуються підписом голови та секретаря </w:t>
      </w:r>
      <w:r>
        <w:rPr>
          <w:sz w:val="24"/>
          <w:szCs w:val="24"/>
          <w:lang w:val="uk-UA"/>
        </w:rPr>
        <w:t>Комісії</w:t>
      </w:r>
      <w:r w:rsidRPr="00422661">
        <w:rPr>
          <w:sz w:val="24"/>
          <w:szCs w:val="24"/>
          <w:lang w:val="uk-UA"/>
        </w:rPr>
        <w:t xml:space="preserve">, що виготовляє бюлетені, та скріплюються печаткою </w:t>
      </w:r>
      <w:r>
        <w:rPr>
          <w:sz w:val="24"/>
          <w:szCs w:val="24"/>
          <w:lang w:val="uk-UA"/>
        </w:rPr>
        <w:t>Коледжу</w:t>
      </w:r>
      <w:r w:rsidRPr="00422661">
        <w:rPr>
          <w:sz w:val="24"/>
          <w:szCs w:val="24"/>
          <w:lang w:val="uk-UA"/>
        </w:rPr>
        <w:t xml:space="preserve">.  </w:t>
      </w:r>
    </w:p>
    <w:p w:rsidR="001348DC" w:rsidRPr="00422661" w:rsidRDefault="001348DC" w:rsidP="00422661">
      <w:pPr>
        <w:spacing w:after="0" w:line="240" w:lineRule="atLeast"/>
        <w:ind w:right="0"/>
        <w:rPr>
          <w:sz w:val="24"/>
          <w:szCs w:val="24"/>
          <w:lang w:val="uk-UA"/>
        </w:rPr>
      </w:pPr>
      <w:r w:rsidRPr="00422661">
        <w:rPr>
          <w:sz w:val="24"/>
          <w:szCs w:val="24"/>
          <w:lang w:val="uk-UA"/>
        </w:rPr>
        <w:t xml:space="preserve">Кандидати на посаду </w:t>
      </w:r>
      <w:r>
        <w:rPr>
          <w:sz w:val="24"/>
          <w:szCs w:val="24"/>
          <w:lang w:val="uk-UA"/>
        </w:rPr>
        <w:t>керівника Коледжу</w:t>
      </w:r>
      <w:r w:rsidRPr="00422661">
        <w:rPr>
          <w:sz w:val="24"/>
          <w:szCs w:val="24"/>
          <w:lang w:val="uk-UA"/>
        </w:rPr>
        <w:t xml:space="preserve"> та спостерігачі мають право бути присутніми під час виготовлення бюлетенів для голосування.</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Бюлетені для </w:t>
      </w:r>
      <w:r>
        <w:rPr>
          <w:sz w:val="24"/>
          <w:szCs w:val="24"/>
          <w:lang w:val="uk-UA"/>
        </w:rPr>
        <w:t xml:space="preserve">рейтингового </w:t>
      </w:r>
      <w:r w:rsidRPr="00422661">
        <w:rPr>
          <w:sz w:val="24"/>
          <w:szCs w:val="24"/>
          <w:lang w:val="uk-UA"/>
        </w:rPr>
        <w:t xml:space="preserve">таємного голосування виготовляються за формою затвердженою Міністерством освіти і науки України. У разі не затвердження форми бюлетеня для таємного голосування Міністерством освіти і науки України, форма бюлетеня затверджується організаційним комітетом з проведення </w:t>
      </w:r>
      <w:r>
        <w:rPr>
          <w:sz w:val="24"/>
          <w:szCs w:val="24"/>
          <w:lang w:val="uk-UA"/>
        </w:rPr>
        <w:t>рейтингового голосування</w:t>
      </w:r>
      <w:r w:rsidRPr="00422661">
        <w:rPr>
          <w:sz w:val="24"/>
          <w:szCs w:val="24"/>
          <w:lang w:val="uk-UA"/>
        </w:rPr>
        <w:t xml:space="preserve"> </w:t>
      </w:r>
      <w:r>
        <w:rPr>
          <w:sz w:val="24"/>
          <w:szCs w:val="24"/>
          <w:lang w:val="uk-UA"/>
        </w:rPr>
        <w:t xml:space="preserve"> на посаду керівника Коледжу</w:t>
      </w:r>
      <w:r w:rsidRPr="00422661">
        <w:rPr>
          <w:sz w:val="24"/>
          <w:szCs w:val="24"/>
          <w:lang w:val="uk-UA"/>
        </w:rPr>
        <w:t xml:space="preserve">. Текст бюлетеня для голосування затверджується </w:t>
      </w:r>
      <w:r>
        <w:rPr>
          <w:sz w:val="24"/>
          <w:szCs w:val="24"/>
          <w:lang w:val="uk-UA"/>
        </w:rPr>
        <w:t>Комісією</w:t>
      </w:r>
      <w:r w:rsidRPr="00422661">
        <w:rPr>
          <w:sz w:val="24"/>
          <w:szCs w:val="24"/>
          <w:lang w:val="uk-UA"/>
        </w:rPr>
        <w:t xml:space="preserve"> з проведення </w:t>
      </w:r>
      <w:r>
        <w:rPr>
          <w:sz w:val="24"/>
          <w:szCs w:val="24"/>
          <w:lang w:val="uk-UA"/>
        </w:rPr>
        <w:t>рейтингового голосування</w:t>
      </w:r>
      <w:r w:rsidRPr="00422661">
        <w:rPr>
          <w:sz w:val="24"/>
          <w:szCs w:val="24"/>
          <w:lang w:val="uk-UA"/>
        </w:rPr>
        <w:t xml:space="preserve"> </w:t>
      </w:r>
      <w:r>
        <w:rPr>
          <w:sz w:val="24"/>
          <w:szCs w:val="24"/>
          <w:lang w:val="uk-UA"/>
        </w:rPr>
        <w:t xml:space="preserve"> на посаду керівника Коледжу</w:t>
      </w:r>
      <w:r w:rsidRPr="00422661">
        <w:rPr>
          <w:sz w:val="24"/>
          <w:szCs w:val="24"/>
          <w:lang w:val="uk-UA"/>
        </w:rPr>
        <w:t xml:space="preserve">.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Форма бюлетеня для </w:t>
      </w:r>
      <w:r>
        <w:rPr>
          <w:sz w:val="24"/>
          <w:szCs w:val="24"/>
          <w:lang w:val="uk-UA"/>
        </w:rPr>
        <w:t xml:space="preserve">рейтингового </w:t>
      </w:r>
      <w:r w:rsidRPr="00422661">
        <w:rPr>
          <w:sz w:val="24"/>
          <w:szCs w:val="24"/>
          <w:lang w:val="uk-UA"/>
        </w:rPr>
        <w:t xml:space="preserve">голосування затверджується </w:t>
      </w:r>
      <w:r>
        <w:rPr>
          <w:sz w:val="24"/>
          <w:szCs w:val="24"/>
          <w:lang w:val="uk-UA"/>
        </w:rPr>
        <w:t>педагогічною радою Коледжу</w:t>
      </w:r>
      <w:r w:rsidRPr="00422661">
        <w:rPr>
          <w:sz w:val="24"/>
          <w:szCs w:val="24"/>
          <w:lang w:val="uk-UA"/>
        </w:rPr>
        <w:t xml:space="preserve">. </w:t>
      </w:r>
    </w:p>
    <w:p w:rsidR="001348DC" w:rsidRPr="00422661" w:rsidRDefault="001348DC" w:rsidP="00422661">
      <w:pPr>
        <w:spacing w:after="0" w:line="240" w:lineRule="atLeast"/>
        <w:ind w:right="0" w:firstLine="567"/>
        <w:rPr>
          <w:sz w:val="24"/>
          <w:szCs w:val="24"/>
          <w:lang w:val="uk-UA"/>
        </w:rPr>
      </w:pPr>
      <w:r w:rsidRPr="00422661">
        <w:rPr>
          <w:sz w:val="24"/>
          <w:szCs w:val="24"/>
          <w:lang w:val="uk-UA"/>
        </w:rPr>
        <w:t xml:space="preserve">Бюлетені для голосування зберігаються у приміщенні </w:t>
      </w:r>
      <w:r>
        <w:rPr>
          <w:sz w:val="24"/>
          <w:szCs w:val="24"/>
          <w:lang w:val="uk-UA"/>
        </w:rPr>
        <w:t>Комісії</w:t>
      </w:r>
      <w:r w:rsidRPr="00422661">
        <w:rPr>
          <w:sz w:val="24"/>
          <w:szCs w:val="24"/>
          <w:lang w:val="uk-UA"/>
        </w:rPr>
        <w:t xml:space="preserve"> в сейфі (металевій шафі). Персональна відповідальність за відповідність кількості бюлетенів кількості ос</w:t>
      </w:r>
      <w:r>
        <w:rPr>
          <w:sz w:val="24"/>
          <w:szCs w:val="24"/>
          <w:lang w:val="uk-UA"/>
        </w:rPr>
        <w:t>і</w:t>
      </w:r>
      <w:r w:rsidRPr="00422661">
        <w:rPr>
          <w:sz w:val="24"/>
          <w:szCs w:val="24"/>
          <w:lang w:val="uk-UA"/>
        </w:rPr>
        <w:t xml:space="preserve">б, які мають право брати участь у </w:t>
      </w:r>
      <w:r>
        <w:rPr>
          <w:sz w:val="24"/>
          <w:szCs w:val="24"/>
          <w:lang w:val="uk-UA"/>
        </w:rPr>
        <w:t>рейтинговому голосуванні</w:t>
      </w:r>
      <w:r w:rsidRPr="00422661">
        <w:rPr>
          <w:sz w:val="24"/>
          <w:szCs w:val="24"/>
          <w:lang w:val="uk-UA"/>
        </w:rPr>
        <w:t xml:space="preserve"> </w:t>
      </w:r>
      <w:r>
        <w:rPr>
          <w:sz w:val="24"/>
          <w:szCs w:val="24"/>
          <w:lang w:val="uk-UA"/>
        </w:rPr>
        <w:t xml:space="preserve"> за керівника Коледжу</w:t>
      </w:r>
      <w:r w:rsidRPr="00422661">
        <w:rPr>
          <w:sz w:val="24"/>
          <w:szCs w:val="24"/>
          <w:lang w:val="uk-UA"/>
        </w:rPr>
        <w:t xml:space="preserve"> та збереження бюлетенів покладається на голову </w:t>
      </w:r>
      <w:r>
        <w:rPr>
          <w:sz w:val="24"/>
          <w:szCs w:val="24"/>
          <w:lang w:val="uk-UA"/>
        </w:rPr>
        <w:t>Комісії</w:t>
      </w:r>
      <w:r w:rsidRPr="00422661">
        <w:rPr>
          <w:sz w:val="24"/>
          <w:szCs w:val="24"/>
          <w:lang w:val="uk-UA"/>
        </w:rPr>
        <w:t xml:space="preserve">.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Скриньк</w:t>
      </w:r>
      <w:r>
        <w:rPr>
          <w:sz w:val="24"/>
          <w:szCs w:val="24"/>
          <w:lang w:val="uk-UA"/>
        </w:rPr>
        <w:t>а</w:t>
      </w:r>
      <w:r w:rsidRPr="00422661">
        <w:rPr>
          <w:sz w:val="24"/>
          <w:szCs w:val="24"/>
          <w:lang w:val="uk-UA"/>
        </w:rPr>
        <w:t xml:space="preserve"> для </w:t>
      </w:r>
      <w:r>
        <w:rPr>
          <w:sz w:val="24"/>
          <w:szCs w:val="24"/>
          <w:lang w:val="uk-UA"/>
        </w:rPr>
        <w:t xml:space="preserve">рейтингового </w:t>
      </w:r>
      <w:r w:rsidRPr="00422661">
        <w:rPr>
          <w:sz w:val="24"/>
          <w:szCs w:val="24"/>
          <w:lang w:val="uk-UA"/>
        </w:rPr>
        <w:t>голосування повинн</w:t>
      </w:r>
      <w:r>
        <w:rPr>
          <w:sz w:val="24"/>
          <w:szCs w:val="24"/>
          <w:lang w:val="uk-UA"/>
        </w:rPr>
        <w:t>а</w:t>
      </w:r>
      <w:r w:rsidRPr="00422661">
        <w:rPr>
          <w:sz w:val="24"/>
          <w:szCs w:val="24"/>
          <w:lang w:val="uk-UA"/>
        </w:rPr>
        <w:t xml:space="preserve"> бути прозор</w:t>
      </w:r>
      <w:r>
        <w:rPr>
          <w:sz w:val="24"/>
          <w:szCs w:val="24"/>
          <w:lang w:val="uk-UA"/>
        </w:rPr>
        <w:t>а</w:t>
      </w:r>
      <w:r w:rsidRPr="00422661">
        <w:rPr>
          <w:sz w:val="24"/>
          <w:szCs w:val="24"/>
          <w:lang w:val="uk-UA"/>
        </w:rPr>
        <w:t>, опломбован</w:t>
      </w:r>
      <w:r>
        <w:rPr>
          <w:sz w:val="24"/>
          <w:szCs w:val="24"/>
          <w:lang w:val="uk-UA"/>
        </w:rPr>
        <w:t>а</w:t>
      </w:r>
      <w:r w:rsidRPr="00422661">
        <w:rPr>
          <w:sz w:val="24"/>
          <w:szCs w:val="24"/>
          <w:lang w:val="uk-UA"/>
        </w:rPr>
        <w:t xml:space="preserve"> та скріплен</w:t>
      </w:r>
      <w:r>
        <w:rPr>
          <w:sz w:val="24"/>
          <w:szCs w:val="24"/>
          <w:lang w:val="uk-UA"/>
        </w:rPr>
        <w:t>а</w:t>
      </w:r>
      <w:r w:rsidRPr="00422661">
        <w:rPr>
          <w:sz w:val="24"/>
          <w:szCs w:val="24"/>
          <w:lang w:val="uk-UA"/>
        </w:rPr>
        <w:t xml:space="preserve"> печаткою </w:t>
      </w:r>
      <w:r>
        <w:rPr>
          <w:sz w:val="24"/>
          <w:szCs w:val="24"/>
          <w:lang w:val="uk-UA"/>
        </w:rPr>
        <w:t>Коледжу</w:t>
      </w:r>
      <w:r w:rsidRPr="00422661">
        <w:rPr>
          <w:sz w:val="24"/>
          <w:szCs w:val="24"/>
          <w:lang w:val="uk-UA"/>
        </w:rPr>
        <w:t>.</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Порядок організації роботи спостерігачів визначається організаційним комітетом.  </w:t>
      </w:r>
    </w:p>
    <w:p w:rsidR="001348DC" w:rsidRPr="00422661" w:rsidRDefault="001348DC" w:rsidP="00422661">
      <w:pPr>
        <w:numPr>
          <w:ilvl w:val="1"/>
          <w:numId w:val="11"/>
        </w:numPr>
        <w:spacing w:after="0" w:line="240" w:lineRule="atLeast"/>
        <w:ind w:left="0" w:right="0"/>
        <w:rPr>
          <w:sz w:val="24"/>
          <w:szCs w:val="24"/>
          <w:lang w:val="uk-UA"/>
        </w:rPr>
      </w:pPr>
      <w:r w:rsidRPr="00422661">
        <w:rPr>
          <w:sz w:val="24"/>
          <w:szCs w:val="24"/>
          <w:lang w:val="uk-UA"/>
        </w:rPr>
        <w:t xml:space="preserve">Особи, які є членами організаційного комітету та </w:t>
      </w:r>
      <w:r>
        <w:rPr>
          <w:sz w:val="24"/>
          <w:szCs w:val="24"/>
          <w:lang w:val="uk-UA"/>
        </w:rPr>
        <w:t>Комісії</w:t>
      </w:r>
      <w:r w:rsidRPr="00422661">
        <w:rPr>
          <w:sz w:val="24"/>
          <w:szCs w:val="24"/>
          <w:lang w:val="uk-UA"/>
        </w:rPr>
        <w:t xml:space="preserve">, здійснюють свої повноваження на громадських засадах, на час виконання ними зазначених повноважень звільняються від основної роботи в </w:t>
      </w:r>
      <w:r>
        <w:rPr>
          <w:sz w:val="24"/>
          <w:szCs w:val="24"/>
          <w:lang w:val="uk-UA"/>
        </w:rPr>
        <w:t>Коледжі</w:t>
      </w:r>
      <w:r w:rsidRPr="00422661">
        <w:rPr>
          <w:sz w:val="24"/>
          <w:szCs w:val="24"/>
          <w:lang w:val="uk-UA"/>
        </w:rPr>
        <w:t xml:space="preserve"> із збереженням за ними заробітної плати. </w:t>
      </w:r>
    </w:p>
    <w:p w:rsidR="001348DC" w:rsidRPr="00422661" w:rsidRDefault="001348DC" w:rsidP="00422661">
      <w:pPr>
        <w:spacing w:after="0" w:line="240" w:lineRule="atLeast"/>
        <w:ind w:left="632" w:right="0" w:firstLine="0"/>
        <w:jc w:val="center"/>
        <w:rPr>
          <w:b/>
          <w:sz w:val="24"/>
          <w:szCs w:val="24"/>
          <w:lang w:val="uk-UA"/>
        </w:rPr>
      </w:pPr>
      <w:r w:rsidRPr="00422661">
        <w:rPr>
          <w:b/>
          <w:sz w:val="24"/>
          <w:szCs w:val="24"/>
          <w:lang w:val="uk-UA"/>
        </w:rPr>
        <w:t xml:space="preserve"> </w:t>
      </w:r>
    </w:p>
    <w:p w:rsidR="001348DC" w:rsidRPr="00422661" w:rsidRDefault="001348DC" w:rsidP="00422661">
      <w:pPr>
        <w:spacing w:after="0" w:line="240" w:lineRule="atLeast"/>
        <w:ind w:right="0" w:firstLine="0"/>
        <w:jc w:val="center"/>
        <w:rPr>
          <w:sz w:val="24"/>
          <w:szCs w:val="24"/>
          <w:lang w:val="uk-UA"/>
        </w:rPr>
      </w:pPr>
      <w:r w:rsidRPr="00422661">
        <w:rPr>
          <w:b/>
          <w:sz w:val="24"/>
          <w:szCs w:val="24"/>
          <w:lang w:val="uk-UA"/>
        </w:rPr>
        <w:t xml:space="preserve">4. Проведення </w:t>
      </w:r>
      <w:r>
        <w:rPr>
          <w:b/>
          <w:sz w:val="24"/>
          <w:szCs w:val="24"/>
          <w:lang w:val="uk-UA"/>
        </w:rPr>
        <w:t xml:space="preserve">рейтингового </w:t>
      </w:r>
      <w:r w:rsidRPr="00422661">
        <w:rPr>
          <w:b/>
          <w:sz w:val="24"/>
          <w:szCs w:val="24"/>
          <w:lang w:val="uk-UA"/>
        </w:rPr>
        <w:t>голосування та підрахунок голосів</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Голосування проводиться у день </w:t>
      </w:r>
      <w:r>
        <w:rPr>
          <w:sz w:val="24"/>
          <w:szCs w:val="24"/>
          <w:lang w:val="uk-UA"/>
        </w:rPr>
        <w:t>рейтингового голосування</w:t>
      </w:r>
      <w:r w:rsidRPr="00422661">
        <w:rPr>
          <w:sz w:val="24"/>
          <w:szCs w:val="24"/>
          <w:lang w:val="uk-UA"/>
        </w:rPr>
        <w:t xml:space="preserve"> з </w:t>
      </w:r>
      <w:r w:rsidR="00891167">
        <w:rPr>
          <w:sz w:val="24"/>
          <w:szCs w:val="24"/>
          <w:lang w:val="uk-UA"/>
        </w:rPr>
        <w:t>10</w:t>
      </w:r>
      <w:bookmarkStart w:id="5" w:name="_GoBack"/>
      <w:bookmarkEnd w:id="5"/>
      <w:r w:rsidRPr="00422661">
        <w:rPr>
          <w:sz w:val="24"/>
          <w:szCs w:val="24"/>
          <w:lang w:val="uk-UA"/>
        </w:rPr>
        <w:t xml:space="preserve"> до 15 години за </w:t>
      </w:r>
      <w:r>
        <w:rPr>
          <w:sz w:val="24"/>
          <w:szCs w:val="24"/>
          <w:lang w:val="uk-UA"/>
        </w:rPr>
        <w:t>адресою</w:t>
      </w:r>
      <w:r w:rsidRPr="00422661">
        <w:rPr>
          <w:sz w:val="24"/>
          <w:szCs w:val="24"/>
          <w:lang w:val="uk-UA"/>
        </w:rPr>
        <w:t xml:space="preserve"> </w:t>
      </w:r>
      <w:r>
        <w:rPr>
          <w:sz w:val="24"/>
          <w:szCs w:val="24"/>
          <w:lang w:val="uk-UA"/>
        </w:rPr>
        <w:t>Коледжу</w:t>
      </w:r>
      <w:r w:rsidRPr="00422661">
        <w:rPr>
          <w:sz w:val="24"/>
          <w:szCs w:val="24"/>
          <w:lang w:val="uk-UA"/>
        </w:rPr>
        <w:t xml:space="preserve">: м. </w:t>
      </w:r>
      <w:r>
        <w:rPr>
          <w:sz w:val="24"/>
          <w:szCs w:val="24"/>
          <w:lang w:val="uk-UA"/>
        </w:rPr>
        <w:t>Дубно</w:t>
      </w:r>
      <w:r w:rsidRPr="00422661">
        <w:rPr>
          <w:sz w:val="24"/>
          <w:szCs w:val="24"/>
          <w:lang w:val="uk-UA"/>
        </w:rPr>
        <w:t xml:space="preserve">, вул. </w:t>
      </w:r>
      <w:r>
        <w:rPr>
          <w:sz w:val="24"/>
          <w:szCs w:val="24"/>
          <w:lang w:val="uk-UA"/>
        </w:rPr>
        <w:t>К. Острозького,</w:t>
      </w:r>
      <w:r w:rsidRPr="00422661">
        <w:rPr>
          <w:sz w:val="24"/>
          <w:szCs w:val="24"/>
          <w:lang w:val="uk-UA"/>
        </w:rPr>
        <w:t xml:space="preserve"> </w:t>
      </w:r>
      <w:r>
        <w:rPr>
          <w:sz w:val="24"/>
          <w:szCs w:val="24"/>
          <w:lang w:val="uk-UA"/>
        </w:rPr>
        <w:t>25.</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Інформація про дату, час і місце голосування підлягає оприлюдненню </w:t>
      </w:r>
      <w:r>
        <w:rPr>
          <w:sz w:val="24"/>
          <w:szCs w:val="24"/>
          <w:lang w:val="uk-UA"/>
        </w:rPr>
        <w:t>Комісією</w:t>
      </w:r>
      <w:r w:rsidRPr="00422661">
        <w:rPr>
          <w:sz w:val="24"/>
          <w:szCs w:val="24"/>
          <w:lang w:val="uk-UA"/>
        </w:rPr>
        <w:t xml:space="preserve"> не пізніше ніж за 7 (сім) календарних днів до дня </w:t>
      </w:r>
      <w:r>
        <w:rPr>
          <w:sz w:val="24"/>
          <w:szCs w:val="24"/>
          <w:lang w:val="uk-UA"/>
        </w:rPr>
        <w:t>рейтингового голосування</w:t>
      </w:r>
      <w:r w:rsidRPr="00422661">
        <w:rPr>
          <w:sz w:val="24"/>
          <w:szCs w:val="24"/>
          <w:lang w:val="uk-UA"/>
        </w:rPr>
        <w:t xml:space="preserve"> через інформаційні ресурси</w:t>
      </w:r>
      <w:r>
        <w:rPr>
          <w:sz w:val="24"/>
          <w:szCs w:val="24"/>
          <w:lang w:val="uk-UA"/>
        </w:rPr>
        <w:t xml:space="preserve"> </w:t>
      </w:r>
      <w:r w:rsidRPr="00422661">
        <w:rPr>
          <w:sz w:val="24"/>
          <w:szCs w:val="24"/>
          <w:lang w:val="uk-UA"/>
        </w:rPr>
        <w:t xml:space="preserve"> </w:t>
      </w:r>
      <w:r>
        <w:rPr>
          <w:sz w:val="24"/>
          <w:szCs w:val="24"/>
          <w:lang w:val="uk-UA"/>
        </w:rPr>
        <w:t>Коледжу (дошка оголошень, веб</w:t>
      </w:r>
      <w:r w:rsidRPr="00422661">
        <w:rPr>
          <w:sz w:val="24"/>
          <w:szCs w:val="24"/>
          <w:lang w:val="uk-UA"/>
        </w:rPr>
        <w:t xml:space="preserve">сайт тощо).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Під час голосування, а також підрахунку голосів мають право бути присутніми представники </w:t>
      </w:r>
      <w:r>
        <w:rPr>
          <w:sz w:val="24"/>
          <w:szCs w:val="24"/>
          <w:lang w:val="uk-UA"/>
        </w:rPr>
        <w:t xml:space="preserve"> Рівненської обласної ради, делеговані до К</w:t>
      </w:r>
      <w:r w:rsidRPr="00422661">
        <w:rPr>
          <w:sz w:val="24"/>
          <w:szCs w:val="24"/>
          <w:lang w:val="uk-UA"/>
        </w:rPr>
        <w:t>омісі</w:t>
      </w:r>
      <w:r>
        <w:rPr>
          <w:sz w:val="24"/>
          <w:szCs w:val="24"/>
          <w:lang w:val="uk-UA"/>
        </w:rPr>
        <w:t>ї з проведення рейтингового голосування</w:t>
      </w:r>
      <w:r w:rsidRPr="00422661">
        <w:rPr>
          <w:sz w:val="24"/>
          <w:szCs w:val="24"/>
          <w:lang w:val="uk-UA"/>
        </w:rPr>
        <w:t>.</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Приміщення для голосування повинно бути обладнане достатньою кількістю кабін (кімнат) для таємного голосування. Розміщення обладнання у приміщенні для голосування здійснюється таким чином, щоб місця видачі  бюлетенів для голосування, вхід і вихід з кабін (кімнат) для таємного голосування, виборчі скриньки були у полі зору членів </w:t>
      </w:r>
      <w:r>
        <w:rPr>
          <w:sz w:val="24"/>
          <w:szCs w:val="24"/>
          <w:lang w:val="uk-UA"/>
        </w:rPr>
        <w:t>Комісії</w:t>
      </w:r>
      <w:r w:rsidRPr="00422661">
        <w:rPr>
          <w:sz w:val="24"/>
          <w:szCs w:val="24"/>
          <w:lang w:val="uk-UA"/>
        </w:rPr>
        <w:t xml:space="preserve"> та осіб, які мають право бути присутніми в приміщенні для </w:t>
      </w:r>
      <w:r>
        <w:rPr>
          <w:sz w:val="24"/>
          <w:szCs w:val="24"/>
          <w:lang w:val="uk-UA"/>
        </w:rPr>
        <w:t xml:space="preserve">рейтингового голосування.  Кабінети </w:t>
      </w:r>
      <w:r w:rsidRPr="00422661">
        <w:rPr>
          <w:sz w:val="24"/>
          <w:szCs w:val="24"/>
          <w:lang w:val="uk-UA"/>
        </w:rPr>
        <w:t xml:space="preserve">для таємного </w:t>
      </w:r>
      <w:r>
        <w:rPr>
          <w:sz w:val="24"/>
          <w:szCs w:val="24"/>
          <w:lang w:val="uk-UA"/>
        </w:rPr>
        <w:t xml:space="preserve">рейтингового </w:t>
      </w:r>
      <w:r w:rsidRPr="00422661">
        <w:rPr>
          <w:sz w:val="24"/>
          <w:szCs w:val="24"/>
          <w:lang w:val="uk-UA"/>
        </w:rPr>
        <w:t xml:space="preserve">голосування </w:t>
      </w:r>
      <w:r>
        <w:rPr>
          <w:sz w:val="24"/>
          <w:szCs w:val="24"/>
          <w:lang w:val="uk-UA"/>
        </w:rPr>
        <w:t>повинні бути забезпечені належним</w:t>
      </w:r>
      <w:r w:rsidRPr="00422661">
        <w:rPr>
          <w:sz w:val="24"/>
          <w:szCs w:val="24"/>
          <w:lang w:val="uk-UA"/>
        </w:rPr>
        <w:t xml:space="preserve"> освітлення</w:t>
      </w:r>
      <w:r>
        <w:rPr>
          <w:sz w:val="24"/>
          <w:szCs w:val="24"/>
          <w:lang w:val="uk-UA"/>
        </w:rPr>
        <w:t>м</w:t>
      </w:r>
      <w:r w:rsidRPr="00422661">
        <w:rPr>
          <w:sz w:val="24"/>
          <w:szCs w:val="24"/>
          <w:lang w:val="uk-UA"/>
        </w:rPr>
        <w:t xml:space="preserve">, а також </w:t>
      </w:r>
      <w:r>
        <w:rPr>
          <w:sz w:val="24"/>
          <w:szCs w:val="24"/>
          <w:lang w:val="uk-UA"/>
        </w:rPr>
        <w:t>засобами</w:t>
      </w:r>
      <w:r w:rsidRPr="00422661">
        <w:rPr>
          <w:sz w:val="24"/>
          <w:szCs w:val="24"/>
          <w:lang w:val="uk-UA"/>
        </w:rPr>
        <w:t xml:space="preserve"> для заповнення бюлетеня для голосування.</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Організація проведення </w:t>
      </w:r>
      <w:r>
        <w:rPr>
          <w:sz w:val="24"/>
          <w:szCs w:val="24"/>
          <w:lang w:val="uk-UA"/>
        </w:rPr>
        <w:t xml:space="preserve">рейтингового </w:t>
      </w:r>
      <w:r w:rsidRPr="00422661">
        <w:rPr>
          <w:sz w:val="24"/>
          <w:szCs w:val="24"/>
          <w:lang w:val="uk-UA"/>
        </w:rPr>
        <w:t xml:space="preserve">голосування та підтримання належного порядку у приміщенні для голосування, забезпечення таємності голосування покладаються на </w:t>
      </w:r>
      <w:r>
        <w:rPr>
          <w:sz w:val="24"/>
          <w:szCs w:val="24"/>
          <w:lang w:val="uk-UA"/>
        </w:rPr>
        <w:t>К</w:t>
      </w:r>
      <w:r w:rsidRPr="00422661">
        <w:rPr>
          <w:sz w:val="24"/>
          <w:szCs w:val="24"/>
          <w:lang w:val="uk-UA"/>
        </w:rPr>
        <w:t xml:space="preserve">омісію.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Голова </w:t>
      </w:r>
      <w:r>
        <w:rPr>
          <w:sz w:val="24"/>
          <w:szCs w:val="24"/>
          <w:lang w:val="uk-UA"/>
        </w:rPr>
        <w:t>Комісії</w:t>
      </w:r>
      <w:r w:rsidRPr="00422661">
        <w:rPr>
          <w:sz w:val="24"/>
          <w:szCs w:val="24"/>
          <w:lang w:val="uk-UA"/>
        </w:rPr>
        <w:t xml:space="preserve"> перед початком голосування надає для огляду членам </w:t>
      </w:r>
      <w:r>
        <w:rPr>
          <w:sz w:val="24"/>
          <w:szCs w:val="24"/>
          <w:lang w:val="uk-UA"/>
        </w:rPr>
        <w:t>Комісії</w:t>
      </w:r>
      <w:r w:rsidRPr="00422661">
        <w:rPr>
          <w:sz w:val="24"/>
          <w:szCs w:val="24"/>
          <w:lang w:val="uk-UA"/>
        </w:rPr>
        <w:t xml:space="preserve">, присутнім кандидатам на посаду </w:t>
      </w:r>
      <w:r>
        <w:rPr>
          <w:sz w:val="24"/>
          <w:szCs w:val="24"/>
          <w:lang w:val="uk-UA"/>
        </w:rPr>
        <w:t>керівника Коледжу</w:t>
      </w:r>
      <w:r w:rsidRPr="00422661">
        <w:rPr>
          <w:sz w:val="24"/>
          <w:szCs w:val="24"/>
          <w:lang w:val="uk-UA"/>
        </w:rPr>
        <w:t>, а також спостерігачам наявн</w:t>
      </w:r>
      <w:r>
        <w:rPr>
          <w:sz w:val="24"/>
          <w:szCs w:val="24"/>
          <w:lang w:val="uk-UA"/>
        </w:rPr>
        <w:t>у</w:t>
      </w:r>
      <w:r w:rsidRPr="00422661">
        <w:rPr>
          <w:sz w:val="24"/>
          <w:szCs w:val="24"/>
          <w:lang w:val="uk-UA"/>
        </w:rPr>
        <w:t xml:space="preserve"> на виборчій дільниці скриньк</w:t>
      </w:r>
      <w:r>
        <w:rPr>
          <w:sz w:val="24"/>
          <w:szCs w:val="24"/>
          <w:lang w:val="uk-UA"/>
        </w:rPr>
        <w:t>у</w:t>
      </w:r>
      <w:r w:rsidRPr="00422661">
        <w:rPr>
          <w:sz w:val="24"/>
          <w:szCs w:val="24"/>
          <w:lang w:val="uk-UA"/>
        </w:rPr>
        <w:t>.</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Голова </w:t>
      </w:r>
      <w:r>
        <w:rPr>
          <w:sz w:val="24"/>
          <w:szCs w:val="24"/>
          <w:lang w:val="uk-UA"/>
        </w:rPr>
        <w:t>Комісії</w:t>
      </w:r>
      <w:r w:rsidRPr="00422661">
        <w:rPr>
          <w:sz w:val="24"/>
          <w:szCs w:val="24"/>
          <w:lang w:val="uk-UA"/>
        </w:rPr>
        <w:t xml:space="preserve"> передає необхідну кількість бюлетенів для голосування членам </w:t>
      </w:r>
      <w:r>
        <w:rPr>
          <w:sz w:val="24"/>
          <w:szCs w:val="24"/>
          <w:lang w:val="uk-UA"/>
        </w:rPr>
        <w:t>Комісії</w:t>
      </w:r>
      <w:r w:rsidRPr="00422661">
        <w:rPr>
          <w:sz w:val="24"/>
          <w:szCs w:val="24"/>
          <w:lang w:val="uk-UA"/>
        </w:rPr>
        <w:t xml:space="preserve">, що видають бюлетені особам, які мають право брати участь у </w:t>
      </w:r>
      <w:r>
        <w:rPr>
          <w:sz w:val="24"/>
          <w:szCs w:val="24"/>
          <w:lang w:val="uk-UA"/>
        </w:rPr>
        <w:t>рейтинговому голосуванні</w:t>
      </w:r>
      <w:r w:rsidRPr="00422661">
        <w:rPr>
          <w:sz w:val="24"/>
          <w:szCs w:val="24"/>
          <w:lang w:val="uk-UA"/>
        </w:rPr>
        <w:t>.</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Голова </w:t>
      </w:r>
      <w:r>
        <w:rPr>
          <w:sz w:val="24"/>
          <w:szCs w:val="24"/>
          <w:lang w:val="uk-UA"/>
        </w:rPr>
        <w:t>Комісії</w:t>
      </w:r>
      <w:r w:rsidRPr="00422661">
        <w:rPr>
          <w:sz w:val="24"/>
          <w:szCs w:val="24"/>
          <w:lang w:val="uk-UA"/>
        </w:rPr>
        <w:t xml:space="preserve">  у день </w:t>
      </w:r>
      <w:r>
        <w:rPr>
          <w:sz w:val="24"/>
          <w:szCs w:val="24"/>
          <w:lang w:val="uk-UA"/>
        </w:rPr>
        <w:t>рейтингового голосування</w:t>
      </w:r>
      <w:r w:rsidRPr="00422661">
        <w:rPr>
          <w:sz w:val="24"/>
          <w:szCs w:val="24"/>
          <w:lang w:val="uk-UA"/>
        </w:rPr>
        <w:t xml:space="preserve"> передає членам </w:t>
      </w:r>
      <w:r>
        <w:rPr>
          <w:sz w:val="24"/>
          <w:szCs w:val="24"/>
          <w:lang w:val="uk-UA"/>
        </w:rPr>
        <w:t>Комісії</w:t>
      </w:r>
      <w:r w:rsidRPr="00422661">
        <w:rPr>
          <w:sz w:val="24"/>
          <w:szCs w:val="24"/>
          <w:lang w:val="uk-UA"/>
        </w:rPr>
        <w:t xml:space="preserve">, які здійснюють видачу бюлетенів для голосування, списки осіб, які мають право брати участь у </w:t>
      </w:r>
      <w:r>
        <w:rPr>
          <w:sz w:val="24"/>
          <w:szCs w:val="24"/>
          <w:lang w:val="uk-UA"/>
        </w:rPr>
        <w:lastRenderedPageBreak/>
        <w:t>рейтинговому голосуванні</w:t>
      </w:r>
      <w:r w:rsidRPr="00422661">
        <w:rPr>
          <w:sz w:val="24"/>
          <w:szCs w:val="24"/>
          <w:lang w:val="uk-UA"/>
        </w:rPr>
        <w:t xml:space="preserve"> </w:t>
      </w:r>
      <w:r>
        <w:rPr>
          <w:sz w:val="24"/>
          <w:szCs w:val="24"/>
          <w:lang w:val="uk-UA"/>
        </w:rPr>
        <w:t xml:space="preserve"> за керівника Коледжу</w:t>
      </w:r>
      <w:r w:rsidRPr="00422661">
        <w:rPr>
          <w:sz w:val="24"/>
          <w:szCs w:val="24"/>
          <w:lang w:val="uk-UA"/>
        </w:rPr>
        <w:t xml:space="preserve">. Відповідні члени </w:t>
      </w:r>
      <w:r>
        <w:rPr>
          <w:sz w:val="24"/>
          <w:szCs w:val="24"/>
          <w:lang w:val="uk-UA"/>
        </w:rPr>
        <w:t>Комісії</w:t>
      </w:r>
      <w:r w:rsidRPr="00422661">
        <w:rPr>
          <w:sz w:val="24"/>
          <w:szCs w:val="24"/>
          <w:lang w:val="uk-UA"/>
        </w:rPr>
        <w:t xml:space="preserve"> забезпечують їх збереження і дотримання порядку їх використання.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Член </w:t>
      </w:r>
      <w:r>
        <w:rPr>
          <w:sz w:val="24"/>
          <w:szCs w:val="24"/>
          <w:lang w:val="uk-UA"/>
        </w:rPr>
        <w:t>Комісії</w:t>
      </w:r>
      <w:r w:rsidRPr="00422661">
        <w:rPr>
          <w:sz w:val="24"/>
          <w:szCs w:val="24"/>
          <w:lang w:val="uk-UA"/>
        </w:rPr>
        <w:t xml:space="preserve"> здійснює видачу бюлетеня для голосування за умови пред’явлення особою, яка має право брати участь у голосуванні, документа, що посвідчує особу. Особа, яка отримує бюлетень для голосування, ставить навпроти свого прізвища підпис у списку осіб, які мають право брати участь у голосуванні.</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Бюлетень для голосування заповнюється особою, яка бере участь у голосуванні, особисто в кабіні (кімнаті) для таємного голосування. Під час заповнення бюлетенів забороняється присутність у кабіні (кімнаті) для таємного голосування інших осіб, здійснення фото- та відеофіксації у будь-який спосіб. Особа, яка внаслідок фізичних вад не може самостійно заповнити бюлетень для голосування, має право за дозволом голови </w:t>
      </w:r>
      <w:r>
        <w:rPr>
          <w:sz w:val="24"/>
          <w:szCs w:val="24"/>
          <w:lang w:val="uk-UA"/>
        </w:rPr>
        <w:t>Комісії</w:t>
      </w:r>
      <w:r w:rsidRPr="00422661">
        <w:rPr>
          <w:sz w:val="24"/>
          <w:szCs w:val="24"/>
          <w:lang w:val="uk-UA"/>
        </w:rPr>
        <w:t xml:space="preserve"> скористатися допомогою іншої особи, крім членів </w:t>
      </w:r>
      <w:r>
        <w:rPr>
          <w:sz w:val="24"/>
          <w:szCs w:val="24"/>
          <w:lang w:val="uk-UA"/>
        </w:rPr>
        <w:t>Комісії</w:t>
      </w:r>
      <w:r w:rsidRPr="00422661">
        <w:rPr>
          <w:sz w:val="24"/>
          <w:szCs w:val="24"/>
          <w:lang w:val="uk-UA"/>
        </w:rPr>
        <w:t xml:space="preserve">, кандидатів на посаду </w:t>
      </w:r>
      <w:r>
        <w:rPr>
          <w:sz w:val="24"/>
          <w:szCs w:val="24"/>
          <w:lang w:val="uk-UA"/>
        </w:rPr>
        <w:t>керівника Коледжу</w:t>
      </w:r>
      <w:r w:rsidRPr="00422661">
        <w:rPr>
          <w:sz w:val="24"/>
          <w:szCs w:val="24"/>
          <w:lang w:val="uk-UA"/>
        </w:rPr>
        <w:t xml:space="preserve">, а також спостерігачів.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У бюлетені для голосування особа, яка бере участь у голосуванні, робить позначку «плюс» («+») або іншу, що засвідчує її волевиявлення, у квадраті навпроти прізвища кандидата на посаду </w:t>
      </w:r>
      <w:r>
        <w:rPr>
          <w:sz w:val="24"/>
          <w:szCs w:val="24"/>
          <w:lang w:val="uk-UA"/>
        </w:rPr>
        <w:t>директора Коледжу</w:t>
      </w:r>
      <w:r w:rsidRPr="00422661">
        <w:rPr>
          <w:sz w:val="24"/>
          <w:szCs w:val="24"/>
          <w:lang w:val="uk-UA"/>
        </w:rPr>
        <w:t xml:space="preserve">, за якого вона голосує. Виборець може голосувати лише за одного кандидата.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Особа, яка бере участь у голосуванні, опускає заповнений  бюлетень для голосування у скриньку. Забороняються вимога або прохання до особи, яка бере участь у голосуванні, оприлюднити своє волевиявлення.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Після завершення голосування приміщення для голосування зачиняється і в ньому мають право знаходитись члени </w:t>
      </w:r>
      <w:r>
        <w:rPr>
          <w:sz w:val="24"/>
          <w:szCs w:val="24"/>
          <w:lang w:val="uk-UA"/>
        </w:rPr>
        <w:t>Комісії</w:t>
      </w:r>
      <w:r w:rsidRPr="00422661">
        <w:rPr>
          <w:sz w:val="24"/>
          <w:szCs w:val="24"/>
          <w:lang w:val="uk-UA"/>
        </w:rPr>
        <w:t xml:space="preserve">, представники </w:t>
      </w:r>
      <w:r>
        <w:rPr>
          <w:sz w:val="24"/>
          <w:szCs w:val="24"/>
          <w:lang w:val="uk-UA"/>
        </w:rPr>
        <w:t>Рівненської обласної ради</w:t>
      </w:r>
      <w:r w:rsidRPr="00422661">
        <w:rPr>
          <w:sz w:val="24"/>
          <w:szCs w:val="24"/>
          <w:lang w:val="uk-UA"/>
        </w:rPr>
        <w:t xml:space="preserve">, кандидати на посаду </w:t>
      </w:r>
      <w:r>
        <w:rPr>
          <w:sz w:val="24"/>
          <w:szCs w:val="24"/>
          <w:lang w:val="uk-UA"/>
        </w:rPr>
        <w:t>директора Коледжу</w:t>
      </w:r>
      <w:r w:rsidRPr="00422661">
        <w:rPr>
          <w:sz w:val="24"/>
          <w:szCs w:val="24"/>
          <w:lang w:val="uk-UA"/>
        </w:rPr>
        <w:t>, спостерігачі.</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У приміщенні для голосування на всіх етапах голосування також мають право бути присутніми акредитовані організаційним комітетом спостерігачі від громадських організацій та представники засобів масової інформації.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Після перевірки цілісності пломб та печаток скриньк</w:t>
      </w:r>
      <w:r>
        <w:rPr>
          <w:sz w:val="24"/>
          <w:szCs w:val="24"/>
          <w:lang w:val="uk-UA"/>
        </w:rPr>
        <w:t>а</w:t>
      </w:r>
      <w:r w:rsidRPr="00422661">
        <w:rPr>
          <w:sz w:val="24"/>
          <w:szCs w:val="24"/>
          <w:lang w:val="uk-UA"/>
        </w:rPr>
        <w:t xml:space="preserve"> для голосування відкрива</w:t>
      </w:r>
      <w:r>
        <w:rPr>
          <w:sz w:val="24"/>
          <w:szCs w:val="24"/>
          <w:lang w:val="uk-UA"/>
        </w:rPr>
        <w:t>ється</w:t>
      </w:r>
      <w:r w:rsidRPr="00422661">
        <w:rPr>
          <w:sz w:val="24"/>
          <w:szCs w:val="24"/>
          <w:lang w:val="uk-UA"/>
        </w:rPr>
        <w:t xml:space="preserve"> </w:t>
      </w:r>
      <w:r>
        <w:rPr>
          <w:sz w:val="24"/>
          <w:szCs w:val="24"/>
          <w:lang w:val="uk-UA"/>
        </w:rPr>
        <w:t>Комісією</w:t>
      </w:r>
      <w:r w:rsidRPr="00422661">
        <w:rPr>
          <w:sz w:val="24"/>
          <w:szCs w:val="24"/>
          <w:lang w:val="uk-UA"/>
        </w:rPr>
        <w:t xml:space="preserve">. При відкритті виборчої скриньки її вміст викладається на стіл, за яким розміщуються члени </w:t>
      </w:r>
      <w:r>
        <w:rPr>
          <w:sz w:val="24"/>
          <w:szCs w:val="24"/>
          <w:lang w:val="uk-UA"/>
        </w:rPr>
        <w:t>Комісії</w:t>
      </w:r>
      <w:r w:rsidRPr="00422661">
        <w:rPr>
          <w:sz w:val="24"/>
          <w:szCs w:val="24"/>
          <w:lang w:val="uk-UA"/>
        </w:rPr>
        <w:t xml:space="preserve">.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Підрахунок голосів здійснюється відкрито і </w:t>
      </w:r>
      <w:r>
        <w:rPr>
          <w:sz w:val="24"/>
          <w:szCs w:val="24"/>
          <w:lang w:val="uk-UA"/>
        </w:rPr>
        <w:t>публіч</w:t>
      </w:r>
      <w:r w:rsidRPr="00422661">
        <w:rPr>
          <w:sz w:val="24"/>
          <w:szCs w:val="24"/>
          <w:lang w:val="uk-UA"/>
        </w:rPr>
        <w:t xml:space="preserve">но членами </w:t>
      </w:r>
      <w:r>
        <w:rPr>
          <w:sz w:val="24"/>
          <w:szCs w:val="24"/>
          <w:lang w:val="uk-UA"/>
        </w:rPr>
        <w:t>Комісії</w:t>
      </w:r>
      <w:r w:rsidRPr="00422661">
        <w:rPr>
          <w:sz w:val="24"/>
          <w:szCs w:val="24"/>
          <w:lang w:val="uk-UA"/>
        </w:rPr>
        <w:t xml:space="preserve"> у тому ж приміщенні, де відбувалося голосування.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Підрахунок голосів починається негайно після закінчення голосування, проводиться без перерви і закінчується після складання та підписання протоколу про результати голосування. </w:t>
      </w:r>
    </w:p>
    <w:p w:rsidR="001348DC" w:rsidRPr="00422661" w:rsidRDefault="001348DC" w:rsidP="00422661">
      <w:pPr>
        <w:numPr>
          <w:ilvl w:val="1"/>
          <w:numId w:val="8"/>
        </w:numPr>
        <w:spacing w:after="0" w:line="240" w:lineRule="atLeast"/>
        <w:ind w:left="0" w:right="0"/>
        <w:rPr>
          <w:sz w:val="24"/>
          <w:szCs w:val="24"/>
          <w:lang w:val="uk-UA"/>
        </w:rPr>
      </w:pPr>
      <w:r>
        <w:rPr>
          <w:sz w:val="24"/>
          <w:szCs w:val="24"/>
          <w:lang w:val="uk-UA"/>
        </w:rPr>
        <w:t>Комісія</w:t>
      </w:r>
      <w:r w:rsidRPr="00422661">
        <w:rPr>
          <w:sz w:val="24"/>
          <w:szCs w:val="24"/>
          <w:lang w:val="uk-UA"/>
        </w:rPr>
        <w:t xml:space="preserve"> підраховує загальну кількість виданих для голосування бюлетенів та кількість бюлетенів, виявлених у скриньках для голосування. Бюлетені для голосування розкладаються на місця, позначені окремими табличками, що містять з обох сторін прізвища та ініціали кандидатів. Окремо робиться табличка з написом «Недійсні». При розкладанні бюлетенів визначений </w:t>
      </w:r>
      <w:r>
        <w:rPr>
          <w:sz w:val="24"/>
          <w:szCs w:val="24"/>
          <w:lang w:val="uk-UA"/>
        </w:rPr>
        <w:t>Комісією</w:t>
      </w:r>
      <w:r w:rsidRPr="00422661">
        <w:rPr>
          <w:sz w:val="24"/>
          <w:szCs w:val="24"/>
          <w:lang w:val="uk-UA"/>
        </w:rPr>
        <w:t xml:space="preserve"> член комісії показує кожний бюлетень усім членам комісії та особам, присутнім під час підрахунку голосів, оголошуючи, за якого з кандидатів подано голос. У разі виникнення сумнівів щодо змісту бюлетеня </w:t>
      </w:r>
      <w:r>
        <w:rPr>
          <w:sz w:val="24"/>
          <w:szCs w:val="24"/>
          <w:lang w:val="uk-UA"/>
        </w:rPr>
        <w:t>Комісія</w:t>
      </w:r>
      <w:r w:rsidRPr="00422661">
        <w:rPr>
          <w:sz w:val="24"/>
          <w:szCs w:val="24"/>
          <w:lang w:val="uk-UA"/>
        </w:rPr>
        <w:t xml:space="preserve"> вирішує питання шляхом голосування. При цьому кожен член комісії має право оглянути бюлетень особисто. На час огляду бюлетеня робота з іншими бюлетенями припиняється. </w:t>
      </w:r>
    </w:p>
    <w:p w:rsidR="001348DC" w:rsidRPr="00422661" w:rsidRDefault="001348DC" w:rsidP="00422661">
      <w:pPr>
        <w:numPr>
          <w:ilvl w:val="1"/>
          <w:numId w:val="8"/>
        </w:numPr>
        <w:spacing w:after="0" w:line="240" w:lineRule="atLeast"/>
        <w:ind w:left="0" w:right="0"/>
        <w:rPr>
          <w:sz w:val="24"/>
          <w:szCs w:val="24"/>
          <w:lang w:val="uk-UA"/>
        </w:rPr>
      </w:pPr>
      <w:r w:rsidRPr="00422661">
        <w:rPr>
          <w:sz w:val="24"/>
          <w:szCs w:val="24"/>
          <w:lang w:val="uk-UA"/>
        </w:rPr>
        <w:t xml:space="preserve">Бюлетень для голосування може бути визнаний недійсним у таких випадках: </w:t>
      </w:r>
    </w:p>
    <w:p w:rsidR="001348DC" w:rsidRPr="00422661" w:rsidRDefault="001348DC" w:rsidP="00422661">
      <w:pPr>
        <w:numPr>
          <w:ilvl w:val="0"/>
          <w:numId w:val="7"/>
        </w:numPr>
        <w:spacing w:after="0" w:line="240" w:lineRule="atLeast"/>
        <w:ind w:right="0"/>
        <w:rPr>
          <w:sz w:val="24"/>
          <w:szCs w:val="24"/>
          <w:lang w:val="uk-UA"/>
        </w:rPr>
      </w:pPr>
      <w:r w:rsidRPr="00422661">
        <w:rPr>
          <w:sz w:val="24"/>
          <w:szCs w:val="24"/>
          <w:lang w:val="uk-UA"/>
        </w:rPr>
        <w:t xml:space="preserve">якщо у бюлетені зроблено позначку більше, ніж за одного кандидата; </w:t>
      </w:r>
    </w:p>
    <w:p w:rsidR="001348DC" w:rsidRPr="00422661" w:rsidRDefault="001348DC" w:rsidP="00422661">
      <w:pPr>
        <w:numPr>
          <w:ilvl w:val="0"/>
          <w:numId w:val="7"/>
        </w:numPr>
        <w:spacing w:after="0" w:line="240" w:lineRule="atLeast"/>
        <w:ind w:right="0"/>
        <w:rPr>
          <w:sz w:val="24"/>
          <w:szCs w:val="24"/>
          <w:lang w:val="uk-UA"/>
        </w:rPr>
      </w:pPr>
      <w:r w:rsidRPr="00422661">
        <w:rPr>
          <w:sz w:val="24"/>
          <w:szCs w:val="24"/>
          <w:lang w:val="uk-UA"/>
        </w:rPr>
        <w:t xml:space="preserve">якщо не зроблено жодної позначки; </w:t>
      </w:r>
    </w:p>
    <w:p w:rsidR="001348DC" w:rsidRPr="00422661" w:rsidRDefault="001348DC" w:rsidP="00422661">
      <w:pPr>
        <w:numPr>
          <w:ilvl w:val="0"/>
          <w:numId w:val="7"/>
        </w:numPr>
        <w:spacing w:after="0" w:line="240" w:lineRule="atLeast"/>
        <w:ind w:right="0"/>
        <w:rPr>
          <w:sz w:val="24"/>
          <w:szCs w:val="24"/>
          <w:lang w:val="uk-UA"/>
        </w:rPr>
      </w:pPr>
      <w:r w:rsidRPr="00422661">
        <w:rPr>
          <w:sz w:val="24"/>
          <w:szCs w:val="24"/>
          <w:lang w:val="uk-UA"/>
        </w:rPr>
        <w:t>якщо неможливо з інших причин встановити зміст волевиявлення.</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У випадку, якщо члени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комісії має право особисто оглянути бюлетень. На час огляду бюлетеня підрахунок інших бюлетенів припиняється. </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Після розкладання бюлетенів, поданих окремо за кожного кандидата, а також окремо недійсних бюлетенів, визначений </w:t>
      </w:r>
      <w:r>
        <w:rPr>
          <w:sz w:val="24"/>
          <w:szCs w:val="24"/>
          <w:lang w:val="uk-UA"/>
        </w:rPr>
        <w:t>Комісією</w:t>
      </w:r>
      <w:r w:rsidRPr="00422661">
        <w:rPr>
          <w:sz w:val="24"/>
          <w:szCs w:val="24"/>
          <w:lang w:val="uk-UA"/>
        </w:rPr>
        <w:t xml:space="preserve"> член комісії вголос підраховує кількість бюлетенів, поданих за кожного з кандидатів, а також кількість недійсних бюлетенів. На вимогу члена </w:t>
      </w:r>
      <w:r>
        <w:rPr>
          <w:sz w:val="24"/>
          <w:szCs w:val="24"/>
          <w:lang w:val="uk-UA"/>
        </w:rPr>
        <w:t>Комісії</w:t>
      </w:r>
      <w:r w:rsidRPr="00422661">
        <w:rPr>
          <w:sz w:val="24"/>
          <w:szCs w:val="24"/>
          <w:lang w:val="uk-UA"/>
        </w:rPr>
        <w:t xml:space="preserve">, кандидата на посаду </w:t>
      </w:r>
      <w:r>
        <w:rPr>
          <w:sz w:val="24"/>
          <w:szCs w:val="24"/>
          <w:lang w:val="uk-UA"/>
        </w:rPr>
        <w:t>директора Коледжу</w:t>
      </w:r>
      <w:r w:rsidRPr="00422661">
        <w:rPr>
          <w:sz w:val="24"/>
          <w:szCs w:val="24"/>
          <w:lang w:val="uk-UA"/>
        </w:rPr>
        <w:t xml:space="preserve"> чи спостерігача може бути проведено повторний підрахунок бюлетенів, поданих за кожного з кандидатів, а також бюлетенів, </w:t>
      </w:r>
      <w:r w:rsidRPr="00422661">
        <w:rPr>
          <w:sz w:val="24"/>
          <w:szCs w:val="24"/>
          <w:lang w:val="uk-UA"/>
        </w:rPr>
        <w:lastRenderedPageBreak/>
        <w:t xml:space="preserve">визнаних недійсними. Під час підрахунку голосів кожен член комісії має право перевірити або перерахувати відповідні бюлетені. Результати підрахунку голосів оголошуються головою комісії і підлягають включенню секретарем комісії до протоколу про результати </w:t>
      </w:r>
      <w:r>
        <w:rPr>
          <w:sz w:val="24"/>
          <w:szCs w:val="24"/>
          <w:lang w:val="uk-UA"/>
        </w:rPr>
        <w:t xml:space="preserve">рейтингового </w:t>
      </w:r>
      <w:r w:rsidRPr="00422661">
        <w:rPr>
          <w:sz w:val="24"/>
          <w:szCs w:val="24"/>
          <w:lang w:val="uk-UA"/>
        </w:rPr>
        <w:t xml:space="preserve">голосування. </w:t>
      </w:r>
    </w:p>
    <w:p w:rsidR="001348DC" w:rsidRPr="00422661" w:rsidRDefault="001348DC" w:rsidP="00422661">
      <w:pPr>
        <w:numPr>
          <w:ilvl w:val="1"/>
          <w:numId w:val="9"/>
        </w:numPr>
        <w:spacing w:after="0" w:line="240" w:lineRule="atLeast"/>
        <w:ind w:left="0" w:right="0"/>
        <w:rPr>
          <w:sz w:val="24"/>
          <w:szCs w:val="24"/>
          <w:lang w:val="uk-UA"/>
        </w:rPr>
      </w:pPr>
      <w:r>
        <w:rPr>
          <w:sz w:val="24"/>
          <w:szCs w:val="24"/>
          <w:lang w:val="uk-UA"/>
        </w:rPr>
        <w:t>Комісія</w:t>
      </w:r>
      <w:r w:rsidRPr="00422661">
        <w:rPr>
          <w:sz w:val="24"/>
          <w:szCs w:val="24"/>
          <w:lang w:val="uk-UA"/>
        </w:rPr>
        <w:t xml:space="preserve"> зобов’язана під час підрахунку голосів перевірити, чи дорівнює кількість осіб, які взяли участь у голосуванні, кількості бюлетенів, поданих за кожного кандидата, а також кількості бюлетенів, визнаних недійсними. </w:t>
      </w:r>
    </w:p>
    <w:p w:rsidR="001348DC" w:rsidRPr="00422661" w:rsidRDefault="001348DC" w:rsidP="00422661">
      <w:pPr>
        <w:numPr>
          <w:ilvl w:val="1"/>
          <w:numId w:val="9"/>
        </w:numPr>
        <w:spacing w:after="0" w:line="240" w:lineRule="atLeast"/>
        <w:ind w:left="0" w:right="0"/>
        <w:rPr>
          <w:sz w:val="24"/>
          <w:szCs w:val="24"/>
          <w:lang w:val="uk-UA"/>
        </w:rPr>
      </w:pPr>
      <w:r>
        <w:rPr>
          <w:sz w:val="24"/>
          <w:szCs w:val="24"/>
          <w:lang w:val="uk-UA"/>
        </w:rPr>
        <w:t>Комісія</w:t>
      </w:r>
      <w:r w:rsidRPr="00422661">
        <w:rPr>
          <w:sz w:val="24"/>
          <w:szCs w:val="24"/>
          <w:lang w:val="uk-UA"/>
        </w:rPr>
        <w:t xml:space="preserve"> за результатами голосування складає протокол про результати голосування за формою, що затверджена Міністерством освіти і науки України. У разі не затвердження форми протоколу про результати голосування Міністерством освіти і науки України, форма протоколу затверджується організаційним комітетом з проведення </w:t>
      </w:r>
      <w:r>
        <w:rPr>
          <w:sz w:val="24"/>
          <w:szCs w:val="24"/>
          <w:lang w:val="uk-UA"/>
        </w:rPr>
        <w:t>рейтингового голосування</w:t>
      </w:r>
      <w:r w:rsidRPr="00422661">
        <w:rPr>
          <w:sz w:val="24"/>
          <w:szCs w:val="24"/>
          <w:lang w:val="uk-UA"/>
        </w:rPr>
        <w:t xml:space="preserve"> </w:t>
      </w:r>
      <w:r>
        <w:rPr>
          <w:sz w:val="24"/>
          <w:szCs w:val="24"/>
          <w:lang w:val="uk-UA"/>
        </w:rPr>
        <w:t xml:space="preserve"> за директора Коледжу</w:t>
      </w:r>
      <w:r w:rsidRPr="00422661">
        <w:rPr>
          <w:sz w:val="24"/>
          <w:szCs w:val="24"/>
          <w:lang w:val="uk-UA"/>
        </w:rPr>
        <w:t>.</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Протокол про результати голосування складається </w:t>
      </w:r>
      <w:r>
        <w:rPr>
          <w:sz w:val="24"/>
          <w:szCs w:val="24"/>
          <w:lang w:val="uk-UA"/>
        </w:rPr>
        <w:t>Комісією</w:t>
      </w:r>
      <w:r w:rsidRPr="00422661">
        <w:rPr>
          <w:sz w:val="24"/>
          <w:szCs w:val="24"/>
          <w:lang w:val="uk-UA"/>
        </w:rPr>
        <w:t xml:space="preserve"> у трьох оригінальних примірниках. Копії протоколу можуть надаватися кожному члену комісії, кандидатам на посаду </w:t>
      </w:r>
      <w:r>
        <w:rPr>
          <w:sz w:val="24"/>
          <w:szCs w:val="24"/>
          <w:lang w:val="uk-UA"/>
        </w:rPr>
        <w:t>керівника Коледжу</w:t>
      </w:r>
      <w:r w:rsidRPr="00422661">
        <w:rPr>
          <w:sz w:val="24"/>
          <w:szCs w:val="24"/>
          <w:lang w:val="uk-UA"/>
        </w:rPr>
        <w:t xml:space="preserve"> та спостерігачам.  </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Кожен примірник протоколу підписується головою, заступником голови, секретарем та присутніми членами </w:t>
      </w:r>
      <w:r>
        <w:rPr>
          <w:sz w:val="24"/>
          <w:szCs w:val="24"/>
          <w:lang w:val="uk-UA"/>
        </w:rPr>
        <w:t>Комісії</w:t>
      </w:r>
      <w:r w:rsidRPr="00422661">
        <w:rPr>
          <w:sz w:val="24"/>
          <w:szCs w:val="24"/>
          <w:lang w:val="uk-UA"/>
        </w:rPr>
        <w:t xml:space="preserve">. У разі незгоди із результатами підрахунку голосів, зафіксованими у протоколі, член комісії має право письмово викласти свою окрему думку, яка обов’язково додається до протоколу. Відмова від підписання протоколу не допускається.  </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Перший </w:t>
      </w:r>
      <w:r>
        <w:rPr>
          <w:sz w:val="24"/>
          <w:szCs w:val="24"/>
          <w:lang w:val="uk-UA"/>
        </w:rPr>
        <w:t>п</w:t>
      </w:r>
      <w:r w:rsidRPr="00422661">
        <w:rPr>
          <w:sz w:val="24"/>
          <w:szCs w:val="24"/>
          <w:lang w:val="uk-UA"/>
        </w:rPr>
        <w:t>римірник протоколу пр</w:t>
      </w:r>
      <w:r>
        <w:rPr>
          <w:sz w:val="24"/>
          <w:szCs w:val="24"/>
          <w:lang w:val="uk-UA"/>
        </w:rPr>
        <w:t>о результати голосування передає</w:t>
      </w:r>
      <w:r w:rsidRPr="00422661">
        <w:rPr>
          <w:sz w:val="24"/>
          <w:szCs w:val="24"/>
          <w:lang w:val="uk-UA"/>
        </w:rPr>
        <w:t xml:space="preserve">ться організаційному комітету з наступною їх передачею </w:t>
      </w:r>
      <w:r>
        <w:rPr>
          <w:sz w:val="24"/>
          <w:szCs w:val="24"/>
          <w:lang w:val="uk-UA"/>
        </w:rPr>
        <w:t>до Рівненської обласної ради</w:t>
      </w:r>
      <w:r w:rsidRPr="00422661">
        <w:rPr>
          <w:sz w:val="24"/>
          <w:szCs w:val="24"/>
          <w:lang w:val="uk-UA"/>
        </w:rPr>
        <w:t xml:space="preserve">. </w:t>
      </w:r>
      <w:r>
        <w:rPr>
          <w:sz w:val="24"/>
          <w:szCs w:val="24"/>
          <w:lang w:val="uk-UA"/>
        </w:rPr>
        <w:t>Другий</w:t>
      </w:r>
      <w:r w:rsidRPr="00422661">
        <w:rPr>
          <w:sz w:val="24"/>
          <w:szCs w:val="24"/>
          <w:lang w:val="uk-UA"/>
        </w:rPr>
        <w:t xml:space="preserve"> примірник протоколу залишається в </w:t>
      </w:r>
      <w:r>
        <w:rPr>
          <w:sz w:val="24"/>
          <w:szCs w:val="24"/>
          <w:lang w:val="uk-UA"/>
        </w:rPr>
        <w:t>Коледжі</w:t>
      </w:r>
      <w:r w:rsidRPr="00422661">
        <w:rPr>
          <w:sz w:val="24"/>
          <w:szCs w:val="24"/>
          <w:lang w:val="uk-UA"/>
        </w:rPr>
        <w:t>.</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Разом з протоколом організаційному комітету передаються усі заяви та скарги, подані кандидатами на посаду </w:t>
      </w:r>
      <w:r>
        <w:rPr>
          <w:sz w:val="24"/>
          <w:szCs w:val="24"/>
          <w:lang w:val="uk-UA"/>
        </w:rPr>
        <w:t>директора Коледжу</w:t>
      </w:r>
      <w:r w:rsidRPr="00422661">
        <w:rPr>
          <w:sz w:val="24"/>
          <w:szCs w:val="24"/>
          <w:lang w:val="uk-UA"/>
        </w:rPr>
        <w:t>, спостерігачами, а також рішення, прийняті за результатами їх розгляду.</w:t>
      </w:r>
    </w:p>
    <w:p w:rsidR="001348DC" w:rsidRPr="00422661"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Процес голосування і підрахунку голосів підлягає фіксуванню за допомогою відеозасобів. При цьому таке фіксування не може порушувати таємницю голосування. </w:t>
      </w:r>
    </w:p>
    <w:p w:rsidR="001348DC" w:rsidRPr="00422661" w:rsidRDefault="001348DC" w:rsidP="00422661">
      <w:pPr>
        <w:numPr>
          <w:ilvl w:val="1"/>
          <w:numId w:val="9"/>
        </w:numPr>
        <w:spacing w:after="0" w:line="240" w:lineRule="atLeast"/>
        <w:ind w:left="0" w:right="0"/>
        <w:rPr>
          <w:sz w:val="24"/>
          <w:szCs w:val="24"/>
          <w:lang w:val="uk-UA"/>
        </w:rPr>
      </w:pPr>
      <w:r>
        <w:rPr>
          <w:sz w:val="24"/>
          <w:szCs w:val="24"/>
          <w:lang w:val="uk-UA"/>
        </w:rPr>
        <w:t>Рейтингове голосування вважається таким, що відбулося, якщо участь у ньому</w:t>
      </w:r>
      <w:r w:rsidRPr="00422661">
        <w:rPr>
          <w:sz w:val="24"/>
          <w:szCs w:val="24"/>
          <w:lang w:val="uk-UA"/>
        </w:rPr>
        <w:t xml:space="preserve"> взяли більше 50 відсотків загальної кількості осіб, які мають право брати участь у </w:t>
      </w:r>
      <w:r>
        <w:rPr>
          <w:sz w:val="24"/>
          <w:szCs w:val="24"/>
          <w:lang w:val="uk-UA"/>
        </w:rPr>
        <w:t>рейтинговому голосуванні</w:t>
      </w:r>
      <w:r w:rsidRPr="00422661">
        <w:rPr>
          <w:sz w:val="24"/>
          <w:szCs w:val="24"/>
          <w:lang w:val="uk-UA"/>
        </w:rPr>
        <w:t xml:space="preserve">, кожен з яких має один голос і голосує особисто. </w:t>
      </w:r>
    </w:p>
    <w:p w:rsidR="001348DC" w:rsidRDefault="001348DC" w:rsidP="00422661">
      <w:pPr>
        <w:numPr>
          <w:ilvl w:val="1"/>
          <w:numId w:val="9"/>
        </w:numPr>
        <w:spacing w:after="0" w:line="240" w:lineRule="atLeast"/>
        <w:ind w:left="0" w:right="0"/>
        <w:rPr>
          <w:sz w:val="24"/>
          <w:szCs w:val="24"/>
          <w:lang w:val="uk-UA"/>
        </w:rPr>
      </w:pPr>
      <w:r w:rsidRPr="00422661">
        <w:rPr>
          <w:sz w:val="24"/>
          <w:szCs w:val="24"/>
          <w:lang w:val="uk-UA"/>
        </w:rPr>
        <w:t xml:space="preserve">Результати </w:t>
      </w:r>
      <w:r>
        <w:rPr>
          <w:sz w:val="24"/>
          <w:szCs w:val="24"/>
          <w:lang w:val="uk-UA"/>
        </w:rPr>
        <w:t>рейтингового голосування оприлюднюються на веб</w:t>
      </w:r>
      <w:r w:rsidRPr="00422661">
        <w:rPr>
          <w:sz w:val="24"/>
          <w:szCs w:val="24"/>
          <w:lang w:val="uk-UA"/>
        </w:rPr>
        <w:t xml:space="preserve">сайті </w:t>
      </w:r>
      <w:r>
        <w:rPr>
          <w:sz w:val="24"/>
          <w:szCs w:val="24"/>
          <w:lang w:val="uk-UA"/>
        </w:rPr>
        <w:t>Коледжу</w:t>
      </w:r>
      <w:r w:rsidRPr="00422661">
        <w:rPr>
          <w:sz w:val="24"/>
          <w:szCs w:val="24"/>
          <w:lang w:val="uk-UA"/>
        </w:rPr>
        <w:t xml:space="preserve"> протягом доби після складання протоколу про результати голосування, а також мо</w:t>
      </w:r>
      <w:r>
        <w:rPr>
          <w:sz w:val="24"/>
          <w:szCs w:val="24"/>
          <w:lang w:val="uk-UA"/>
        </w:rPr>
        <w:t>жуть оприлюднюватися на веб</w:t>
      </w:r>
      <w:r w:rsidRPr="00422661">
        <w:rPr>
          <w:sz w:val="24"/>
          <w:szCs w:val="24"/>
          <w:lang w:val="uk-UA"/>
        </w:rPr>
        <w:t xml:space="preserve">сайті </w:t>
      </w:r>
      <w:r>
        <w:rPr>
          <w:sz w:val="24"/>
          <w:szCs w:val="24"/>
          <w:lang w:val="uk-UA"/>
        </w:rPr>
        <w:t>Рівненської обласної ради</w:t>
      </w:r>
      <w:r w:rsidRPr="00422661">
        <w:rPr>
          <w:sz w:val="24"/>
          <w:szCs w:val="24"/>
          <w:lang w:val="uk-UA"/>
        </w:rPr>
        <w:t>.</w:t>
      </w:r>
    </w:p>
    <w:p w:rsidR="001348DC" w:rsidRPr="00D7262B" w:rsidRDefault="001348DC" w:rsidP="00D7262B">
      <w:pPr>
        <w:numPr>
          <w:ilvl w:val="1"/>
          <w:numId w:val="9"/>
        </w:numPr>
        <w:spacing w:after="0" w:line="246" w:lineRule="auto"/>
        <w:ind w:left="0" w:right="40" w:firstLine="488"/>
        <w:rPr>
          <w:sz w:val="24"/>
          <w:szCs w:val="19"/>
        </w:rPr>
      </w:pPr>
      <w:r w:rsidRPr="00D7262B">
        <w:rPr>
          <w:color w:val="auto"/>
          <w:sz w:val="24"/>
          <w:szCs w:val="19"/>
          <w:lang w:val="uk-UA"/>
        </w:rPr>
        <w:t>З особою, яка під час рейтингового голосування набрала 60 і більше відсотків голосів від загальної кількості осіб, які мають право брати участь у рейтинговому голосуванні, та визнана переможцем конкурсного відбору</w:t>
      </w:r>
      <w:r>
        <w:rPr>
          <w:color w:val="auto"/>
          <w:sz w:val="24"/>
          <w:szCs w:val="19"/>
          <w:lang w:val="uk-UA"/>
        </w:rPr>
        <w:t>,</w:t>
      </w:r>
      <w:r w:rsidRPr="00D7262B">
        <w:rPr>
          <w:color w:val="auto"/>
          <w:sz w:val="24"/>
          <w:szCs w:val="19"/>
          <w:lang w:val="uk-UA"/>
        </w:rPr>
        <w:t xml:space="preserve"> Власник укладає контракт. </w:t>
      </w:r>
      <w:r w:rsidRPr="00D7262B">
        <w:rPr>
          <w:color w:val="auto"/>
          <w:sz w:val="24"/>
          <w:szCs w:val="19"/>
        </w:rPr>
        <w:t>У разі</w:t>
      </w:r>
      <w:r>
        <w:rPr>
          <w:color w:val="auto"/>
          <w:sz w:val="24"/>
          <w:szCs w:val="19"/>
          <w:lang w:val="uk-UA"/>
        </w:rPr>
        <w:t>,</w:t>
      </w:r>
      <w:r w:rsidRPr="00D7262B">
        <w:rPr>
          <w:color w:val="auto"/>
          <w:sz w:val="24"/>
          <w:szCs w:val="19"/>
        </w:rPr>
        <w:t xml:space="preserve">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w:t>
      </w:r>
      <w:r>
        <w:rPr>
          <w:color w:val="auto"/>
          <w:sz w:val="24"/>
          <w:szCs w:val="19"/>
          <w:lang w:val="uk-UA"/>
        </w:rPr>
        <w:t>термін</w:t>
      </w:r>
      <w:r w:rsidRPr="00D7262B">
        <w:rPr>
          <w:color w:val="auto"/>
          <w:sz w:val="24"/>
          <w:szCs w:val="19"/>
        </w:rPr>
        <w:t xml:space="preserve"> з дня </w:t>
      </w:r>
      <w:r>
        <w:rPr>
          <w:color w:val="auto"/>
          <w:sz w:val="24"/>
          <w:szCs w:val="19"/>
          <w:lang w:val="uk-UA"/>
        </w:rPr>
        <w:t>р</w:t>
      </w:r>
      <w:r w:rsidRPr="00D7262B">
        <w:rPr>
          <w:color w:val="auto"/>
          <w:sz w:val="24"/>
          <w:szCs w:val="19"/>
        </w:rPr>
        <w:t>ейтингового голосування проводить процедуру конкурсного відбору кандидатів на посаду керівника Коледжу і пропонує Власнику укласти контракт</w:t>
      </w:r>
      <w:r>
        <w:rPr>
          <w:color w:val="auto"/>
          <w:sz w:val="24"/>
          <w:szCs w:val="19"/>
          <w:lang w:val="uk-UA"/>
        </w:rPr>
        <w:t xml:space="preserve"> з  </w:t>
      </w:r>
      <w:r w:rsidRPr="00D7262B">
        <w:rPr>
          <w:color w:val="auto"/>
          <w:sz w:val="24"/>
          <w:szCs w:val="19"/>
        </w:rPr>
        <w:t xml:space="preserve">переможцем конкурсного відбору. А в разі неможливості визначити </w:t>
      </w:r>
      <w:r>
        <w:rPr>
          <w:color w:val="auto"/>
          <w:sz w:val="24"/>
          <w:szCs w:val="19"/>
          <w:lang w:val="uk-UA"/>
        </w:rPr>
        <w:t>п</w:t>
      </w:r>
      <w:r w:rsidRPr="00D7262B">
        <w:rPr>
          <w:color w:val="auto"/>
          <w:sz w:val="24"/>
          <w:szCs w:val="19"/>
        </w:rPr>
        <w:t xml:space="preserve">ереможця, Наглядова рада у двотижневий </w:t>
      </w:r>
      <w:r>
        <w:rPr>
          <w:color w:val="auto"/>
          <w:sz w:val="24"/>
          <w:szCs w:val="19"/>
          <w:lang w:val="uk-UA"/>
        </w:rPr>
        <w:t>термін</w:t>
      </w:r>
      <w:r w:rsidRPr="00D7262B">
        <w:rPr>
          <w:color w:val="auto"/>
          <w:sz w:val="24"/>
          <w:szCs w:val="19"/>
        </w:rPr>
        <w:t xml:space="preserve"> з дня рейтингового</w:t>
      </w:r>
      <w:r w:rsidRPr="00D7262B">
        <w:rPr>
          <w:color w:val="auto"/>
          <w:sz w:val="24"/>
          <w:szCs w:val="19"/>
          <w:lang w:val="uk-UA"/>
        </w:rPr>
        <w:t xml:space="preserve"> </w:t>
      </w:r>
      <w:r w:rsidRPr="00D7262B">
        <w:rPr>
          <w:color w:val="auto"/>
          <w:sz w:val="24"/>
          <w:szCs w:val="19"/>
        </w:rPr>
        <w:t>голосування пропонує Рівненській обласній раді в особі голови Рівненс</w:t>
      </w:r>
      <w:r>
        <w:rPr>
          <w:color w:val="auto"/>
          <w:sz w:val="24"/>
          <w:szCs w:val="19"/>
          <w:lang w:val="uk-UA"/>
        </w:rPr>
        <w:t>ької</w:t>
      </w:r>
      <w:r w:rsidRPr="00D7262B">
        <w:rPr>
          <w:color w:val="auto"/>
          <w:sz w:val="24"/>
          <w:szCs w:val="19"/>
        </w:rPr>
        <w:t xml:space="preserve"> обласної ради оголосити конкурсний відбір таким, що не відбувся.</w:t>
      </w:r>
    </w:p>
    <w:p w:rsidR="001348DC" w:rsidRPr="00D7262B" w:rsidRDefault="001348DC" w:rsidP="00D7262B">
      <w:pPr>
        <w:spacing w:line="1" w:lineRule="exact"/>
        <w:rPr>
          <w:szCs w:val="20"/>
        </w:rPr>
      </w:pPr>
    </w:p>
    <w:p w:rsidR="001348DC" w:rsidRPr="007E7735" w:rsidRDefault="001348DC" w:rsidP="007E7735">
      <w:pPr>
        <w:spacing w:line="243" w:lineRule="auto"/>
        <w:ind w:firstLine="506"/>
        <w:rPr>
          <w:szCs w:val="20"/>
        </w:rPr>
      </w:pPr>
      <w:r w:rsidRPr="00D7262B">
        <w:rPr>
          <w:color w:val="auto"/>
          <w:sz w:val="24"/>
          <w:szCs w:val="19"/>
        </w:rPr>
        <w:t>При проведенні конкурсного відбору претендентів на посаду керівника Коледжу використовується 100-бальна система оцінювання, в якій враховуються результати рейтингового голос</w:t>
      </w:r>
      <w:r>
        <w:rPr>
          <w:color w:val="auto"/>
          <w:sz w:val="24"/>
          <w:szCs w:val="19"/>
        </w:rPr>
        <w:t>ування, запропоновані про</w:t>
      </w:r>
      <w:r>
        <w:rPr>
          <w:color w:val="auto"/>
          <w:sz w:val="24"/>
          <w:szCs w:val="19"/>
          <w:lang w:val="uk-UA"/>
        </w:rPr>
        <w:t>є</w:t>
      </w:r>
      <w:r w:rsidRPr="00D7262B">
        <w:rPr>
          <w:color w:val="auto"/>
          <w:sz w:val="24"/>
          <w:szCs w:val="19"/>
        </w:rPr>
        <w:t>кти стратегії розвитку Коледжу, рівень кваліфікації, академічна репутація, професійний та управлінський досвід претендентів, знання ними законодавства</w:t>
      </w:r>
      <w:r>
        <w:rPr>
          <w:szCs w:val="20"/>
          <w:lang w:val="uk-UA"/>
        </w:rPr>
        <w:t xml:space="preserve"> у </w:t>
      </w:r>
      <w:r w:rsidRPr="00D7262B">
        <w:rPr>
          <w:color w:val="auto"/>
          <w:sz w:val="24"/>
          <w:szCs w:val="19"/>
        </w:rPr>
        <w:t>сфері фахової передвищої освіти. Претенденту, який набрав найбільшу кількість голосів при рейтинговому голосуванні, нараховується 50 балів, іншим претендентам - пропорційно до набраної кількості голосів з округленням до цілої кількості балів. За інші критерії конкурсного відбору може бути нараховано до 50 балів.</w:t>
      </w:r>
    </w:p>
    <w:p w:rsidR="001348DC" w:rsidRPr="00422661" w:rsidRDefault="001348DC" w:rsidP="00D7262B">
      <w:pPr>
        <w:spacing w:after="0" w:line="240" w:lineRule="atLeast"/>
        <w:ind w:left="556" w:right="0" w:firstLine="0"/>
        <w:rPr>
          <w:sz w:val="24"/>
          <w:szCs w:val="24"/>
          <w:lang w:val="uk-UA"/>
        </w:rPr>
      </w:pPr>
    </w:p>
    <w:p w:rsidR="001348DC" w:rsidRDefault="001348DC" w:rsidP="008C764D">
      <w:pPr>
        <w:pStyle w:val="a6"/>
        <w:spacing w:before="89"/>
        <w:ind w:left="332" w:right="268" w:firstLine="0"/>
        <w:jc w:val="center"/>
      </w:pPr>
      <w:r>
        <w:t>ДОДАТОК 1</w:t>
      </w:r>
    </w:p>
    <w:p w:rsidR="001348DC" w:rsidRDefault="001348DC" w:rsidP="008C764D">
      <w:pPr>
        <w:pStyle w:val="a6"/>
        <w:spacing w:before="5"/>
        <w:ind w:left="0" w:firstLine="0"/>
        <w:jc w:val="left"/>
        <w:rPr>
          <w:sz w:val="31"/>
        </w:rPr>
      </w:pPr>
    </w:p>
    <w:p w:rsidR="001348DC" w:rsidRDefault="001348DC" w:rsidP="008C764D">
      <w:pPr>
        <w:pStyle w:val="Heading11"/>
        <w:spacing w:before="1" w:line="242" w:lineRule="auto"/>
        <w:ind w:left="494" w:right="432" w:hanging="1"/>
      </w:pPr>
      <w:r>
        <w:rPr>
          <w:spacing w:val="-3"/>
        </w:rPr>
        <w:t xml:space="preserve">Алгоритм </w:t>
      </w:r>
      <w:r>
        <w:t xml:space="preserve">розрахунку кількості осіб різних категорій працівників та студентів, </w:t>
      </w:r>
      <w:r>
        <w:rPr>
          <w:spacing w:val="3"/>
        </w:rPr>
        <w:t xml:space="preserve">що </w:t>
      </w:r>
      <w:r>
        <w:t xml:space="preserve">мають право взяти участь у рейтинговому голосуванні </w:t>
      </w:r>
      <w:r>
        <w:lastRenderedPageBreak/>
        <w:t>за кандидата на посаду директора</w:t>
      </w:r>
      <w:r>
        <w:rPr>
          <w:spacing w:val="-48"/>
        </w:rPr>
        <w:t xml:space="preserve"> </w:t>
      </w:r>
      <w:r>
        <w:t>коледжу</w:t>
      </w:r>
    </w:p>
    <w:p w:rsidR="001348DC" w:rsidRDefault="001348DC" w:rsidP="008C764D">
      <w:pPr>
        <w:pStyle w:val="a6"/>
        <w:spacing w:before="8"/>
        <w:ind w:left="0" w:firstLine="0"/>
        <w:jc w:val="left"/>
        <w:rPr>
          <w:b/>
          <w:sz w:val="41"/>
        </w:rPr>
      </w:pPr>
    </w:p>
    <w:p w:rsidR="001348DC" w:rsidRDefault="001348DC" w:rsidP="008C764D">
      <w:pPr>
        <w:pStyle w:val="a3"/>
        <w:widowControl w:val="0"/>
        <w:numPr>
          <w:ilvl w:val="0"/>
          <w:numId w:val="14"/>
        </w:numPr>
        <w:tabs>
          <w:tab w:val="left" w:pos="1201"/>
        </w:tabs>
        <w:autoSpaceDE w:val="0"/>
        <w:autoSpaceDN w:val="0"/>
        <w:spacing w:before="1" w:after="0" w:line="240" w:lineRule="auto"/>
        <w:ind w:right="0" w:hanging="361"/>
        <w:contextualSpacing w:val="0"/>
      </w:pPr>
      <w:r>
        <w:t>Категорія педагогічних працівників</w:t>
      </w:r>
      <w:r>
        <w:rPr>
          <w:spacing w:val="-6"/>
        </w:rPr>
        <w:t xml:space="preserve"> </w:t>
      </w:r>
      <w:r>
        <w:t>коледжу.</w:t>
      </w:r>
    </w:p>
    <w:p w:rsidR="001348DC" w:rsidRDefault="001348DC" w:rsidP="008C764D">
      <w:pPr>
        <w:pStyle w:val="a3"/>
        <w:widowControl w:val="0"/>
        <w:numPr>
          <w:ilvl w:val="1"/>
          <w:numId w:val="14"/>
        </w:numPr>
        <w:tabs>
          <w:tab w:val="left" w:pos="1330"/>
        </w:tabs>
        <w:autoSpaceDE w:val="0"/>
        <w:autoSpaceDN w:val="0"/>
        <w:spacing w:before="161" w:after="0" w:line="360" w:lineRule="auto"/>
        <w:ind w:right="238" w:firstLine="540"/>
        <w:contextualSpacing w:val="0"/>
      </w:pPr>
      <w:r>
        <w:t xml:space="preserve">Всі </w:t>
      </w:r>
      <w:r>
        <w:rPr>
          <w:lang w:val="uk-UA"/>
        </w:rPr>
        <w:t xml:space="preserve">штатні </w:t>
      </w:r>
      <w:r>
        <w:t>педагогічні працівники</w:t>
      </w:r>
      <w:r>
        <w:rPr>
          <w:lang w:val="uk-UA"/>
        </w:rPr>
        <w:t xml:space="preserve"> </w:t>
      </w:r>
      <w:r>
        <w:t xml:space="preserve">мають право взяти </w:t>
      </w:r>
      <w:r>
        <w:rPr>
          <w:spacing w:val="-3"/>
        </w:rPr>
        <w:t xml:space="preserve">участь </w:t>
      </w:r>
      <w:r>
        <w:t xml:space="preserve">у </w:t>
      </w:r>
      <w:r>
        <w:rPr>
          <w:lang w:val="uk-UA"/>
        </w:rPr>
        <w:t>рейтинговому голосуванні на посаду</w:t>
      </w:r>
      <w:r>
        <w:rPr>
          <w:spacing w:val="18"/>
        </w:rPr>
        <w:t xml:space="preserve"> </w:t>
      </w:r>
      <w:r>
        <w:t>директора.</w:t>
      </w:r>
    </w:p>
    <w:p w:rsidR="001348DC" w:rsidRDefault="001348DC" w:rsidP="008C764D">
      <w:pPr>
        <w:pStyle w:val="a3"/>
        <w:widowControl w:val="0"/>
        <w:numPr>
          <w:ilvl w:val="1"/>
          <w:numId w:val="14"/>
        </w:numPr>
        <w:tabs>
          <w:tab w:val="left" w:pos="1345"/>
        </w:tabs>
        <w:autoSpaceDE w:val="0"/>
        <w:autoSpaceDN w:val="0"/>
        <w:spacing w:after="0" w:line="360" w:lineRule="auto"/>
        <w:ind w:right="226" w:firstLine="540"/>
        <w:contextualSpacing w:val="0"/>
      </w:pPr>
      <w:r>
        <w:t xml:space="preserve">Загальна кількість таких осіб, згідно з штатним розписом коледжу станом на </w:t>
      </w:r>
      <w:r>
        <w:rPr>
          <w:lang w:val="uk-UA"/>
        </w:rPr>
        <w:t>03</w:t>
      </w:r>
      <w:r>
        <w:t>.0</w:t>
      </w:r>
      <w:r>
        <w:rPr>
          <w:lang w:val="uk-UA"/>
        </w:rPr>
        <w:t>9</w:t>
      </w:r>
      <w:r>
        <w:t>.20</w:t>
      </w:r>
      <w:r>
        <w:rPr>
          <w:lang w:val="uk-UA"/>
        </w:rPr>
        <w:t>20</w:t>
      </w:r>
      <w:r>
        <w:t>, позначається як N</w:t>
      </w:r>
      <w:r>
        <w:rPr>
          <w:spacing w:val="-6"/>
        </w:rPr>
        <w:t xml:space="preserve"> </w:t>
      </w:r>
      <w:r>
        <w:rPr>
          <w:spacing w:val="-3"/>
        </w:rPr>
        <w:t>(П).</w:t>
      </w:r>
    </w:p>
    <w:p w:rsidR="001348DC" w:rsidRPr="007C354A" w:rsidRDefault="001348DC" w:rsidP="008C764D">
      <w:pPr>
        <w:pStyle w:val="a3"/>
        <w:widowControl w:val="0"/>
        <w:numPr>
          <w:ilvl w:val="0"/>
          <w:numId w:val="14"/>
        </w:numPr>
        <w:tabs>
          <w:tab w:val="left" w:pos="1201"/>
        </w:tabs>
        <w:autoSpaceDE w:val="0"/>
        <w:autoSpaceDN w:val="0"/>
        <w:spacing w:after="0" w:line="360" w:lineRule="auto"/>
        <w:ind w:left="300" w:right="227" w:firstLine="540"/>
        <w:contextualSpacing w:val="0"/>
      </w:pPr>
      <w:r>
        <w:t xml:space="preserve">Загальна кількість осіб, що мають право взяти </w:t>
      </w:r>
      <w:r>
        <w:rPr>
          <w:spacing w:val="-3"/>
        </w:rPr>
        <w:t xml:space="preserve">участь </w:t>
      </w:r>
      <w:r>
        <w:t xml:space="preserve">у </w:t>
      </w:r>
      <w:r>
        <w:rPr>
          <w:lang w:val="uk-UA"/>
        </w:rPr>
        <w:t>рейтинговому голосуванні</w:t>
      </w:r>
      <w:r>
        <w:t xml:space="preserve">. </w:t>
      </w:r>
    </w:p>
    <w:p w:rsidR="001348DC" w:rsidRPr="007C354A" w:rsidRDefault="001348DC" w:rsidP="007C354A">
      <w:pPr>
        <w:pStyle w:val="a3"/>
        <w:widowControl w:val="0"/>
        <w:tabs>
          <w:tab w:val="left" w:pos="1201"/>
        </w:tabs>
        <w:autoSpaceDE w:val="0"/>
        <w:autoSpaceDN w:val="0"/>
        <w:spacing w:after="0" w:line="360" w:lineRule="auto"/>
        <w:ind w:left="870" w:right="227" w:firstLine="0"/>
        <w:contextualSpacing w:val="0"/>
        <w:rPr>
          <w:lang w:val="uk-UA"/>
        </w:rPr>
      </w:pPr>
      <w:r>
        <w:rPr>
          <w:lang w:val="uk-UA"/>
        </w:rPr>
        <w:t>2.1.</w:t>
      </w:r>
      <w:r w:rsidRPr="007C354A">
        <w:rPr>
          <w:lang w:val="uk-UA"/>
        </w:rPr>
        <w:t xml:space="preserve">Розрахунок загальної кількості осіб, які мають право </w:t>
      </w:r>
      <w:r>
        <w:rPr>
          <w:lang w:val="uk-UA"/>
        </w:rPr>
        <w:t>бра</w:t>
      </w:r>
      <w:r w:rsidRPr="007C354A">
        <w:rPr>
          <w:lang w:val="uk-UA"/>
        </w:rPr>
        <w:t xml:space="preserve">ти </w:t>
      </w:r>
      <w:r w:rsidRPr="007C354A">
        <w:rPr>
          <w:spacing w:val="-3"/>
          <w:lang w:val="uk-UA"/>
        </w:rPr>
        <w:t xml:space="preserve">участь </w:t>
      </w:r>
      <w:r w:rsidRPr="007C354A">
        <w:rPr>
          <w:lang w:val="uk-UA"/>
        </w:rPr>
        <w:t xml:space="preserve">у </w:t>
      </w:r>
      <w:r>
        <w:rPr>
          <w:lang w:val="uk-UA"/>
        </w:rPr>
        <w:t>рейтинговому голосуванні</w:t>
      </w:r>
      <w:r w:rsidRPr="007C354A">
        <w:rPr>
          <w:lang w:val="uk-UA"/>
        </w:rPr>
        <w:t xml:space="preserve"> (</w:t>
      </w:r>
      <w:r>
        <w:t>N</w:t>
      </w:r>
      <w:r w:rsidRPr="007C354A">
        <w:rPr>
          <w:vertAlign w:val="subscript"/>
          <w:lang w:val="uk-UA"/>
        </w:rPr>
        <w:t>заг.</w:t>
      </w:r>
      <w:r w:rsidRPr="007C354A">
        <w:rPr>
          <w:lang w:val="uk-UA"/>
        </w:rPr>
        <w:t xml:space="preserve"> </w:t>
      </w:r>
      <w:r w:rsidRPr="007C354A">
        <w:rPr>
          <w:vertAlign w:val="superscript"/>
          <w:lang w:val="uk-UA"/>
        </w:rPr>
        <w:t>вибор</w:t>
      </w:r>
      <w:r w:rsidRPr="007C354A">
        <w:rPr>
          <w:lang w:val="uk-UA"/>
        </w:rPr>
        <w:t xml:space="preserve">), здійснюється </w:t>
      </w:r>
      <w:r w:rsidRPr="007C354A">
        <w:rPr>
          <w:spacing w:val="-3"/>
          <w:lang w:val="uk-UA"/>
        </w:rPr>
        <w:t xml:space="preserve">через </w:t>
      </w:r>
      <w:r w:rsidRPr="007C354A">
        <w:rPr>
          <w:lang w:val="uk-UA"/>
        </w:rPr>
        <w:t>нормативну умову (п. 3.</w:t>
      </w:r>
      <w:r>
        <w:rPr>
          <w:lang w:val="uk-UA"/>
        </w:rPr>
        <w:t>1</w:t>
      </w:r>
      <w:r w:rsidRPr="007C354A">
        <w:rPr>
          <w:lang w:val="uk-UA"/>
        </w:rPr>
        <w:t xml:space="preserve">. цього Положення), що при цьому кількість педагогічних працівників коледжу </w:t>
      </w:r>
      <w:r>
        <w:t>N</w:t>
      </w:r>
      <w:r w:rsidRPr="007C354A">
        <w:rPr>
          <w:lang w:val="uk-UA"/>
        </w:rPr>
        <w:t xml:space="preserve">(П) повинна </w:t>
      </w:r>
      <w:r w:rsidRPr="007C354A">
        <w:rPr>
          <w:spacing w:val="-3"/>
          <w:lang w:val="uk-UA"/>
        </w:rPr>
        <w:t xml:space="preserve">бути </w:t>
      </w:r>
      <w:r w:rsidRPr="007C354A">
        <w:rPr>
          <w:lang w:val="uk-UA"/>
        </w:rPr>
        <w:t>не менше 75 відсотків зазначеної загальної кількості осіб (</w:t>
      </w:r>
      <w:r>
        <w:t>N</w:t>
      </w:r>
      <w:r w:rsidRPr="007C354A">
        <w:rPr>
          <w:vertAlign w:val="subscript"/>
          <w:lang w:val="uk-UA"/>
        </w:rPr>
        <w:t>заг.</w:t>
      </w:r>
      <w:r w:rsidRPr="007C354A">
        <w:rPr>
          <w:lang w:val="uk-UA"/>
        </w:rPr>
        <w:t xml:space="preserve"> </w:t>
      </w:r>
      <w:r w:rsidRPr="007C354A">
        <w:rPr>
          <w:vertAlign w:val="superscript"/>
          <w:lang w:val="uk-UA"/>
        </w:rPr>
        <w:t>вибор</w:t>
      </w:r>
      <w:r w:rsidRPr="007C354A">
        <w:rPr>
          <w:lang w:val="uk-UA"/>
        </w:rPr>
        <w:t>),</w:t>
      </w:r>
      <w:r w:rsidRPr="007C354A">
        <w:rPr>
          <w:spacing w:val="-20"/>
          <w:lang w:val="uk-UA"/>
        </w:rPr>
        <w:t xml:space="preserve"> </w:t>
      </w:r>
      <w:r w:rsidRPr="007C354A">
        <w:rPr>
          <w:lang w:val="uk-UA"/>
        </w:rPr>
        <w:t>тобто</w:t>
      </w:r>
    </w:p>
    <w:p w:rsidR="001348DC" w:rsidRDefault="001348DC" w:rsidP="008C764D">
      <w:pPr>
        <w:pStyle w:val="a6"/>
        <w:spacing w:before="3"/>
        <w:ind w:left="1950" w:firstLine="0"/>
      </w:pPr>
      <w:r>
        <w:t>N(П) &gt; 0,75* (N</w:t>
      </w:r>
      <w:r>
        <w:rPr>
          <w:vertAlign w:val="subscript"/>
        </w:rPr>
        <w:t>заг.</w:t>
      </w:r>
      <w:r>
        <w:t xml:space="preserve"> </w:t>
      </w:r>
      <w:r>
        <w:rPr>
          <w:vertAlign w:val="superscript"/>
        </w:rPr>
        <w:t>вибор</w:t>
      </w:r>
      <w:r>
        <w:t>), звідки (N</w:t>
      </w:r>
      <w:r>
        <w:rPr>
          <w:vertAlign w:val="subscript"/>
        </w:rPr>
        <w:t>заг.</w:t>
      </w:r>
      <w:r>
        <w:t xml:space="preserve"> </w:t>
      </w:r>
      <w:r>
        <w:rPr>
          <w:vertAlign w:val="superscript"/>
        </w:rPr>
        <w:t>вибор</w:t>
      </w:r>
      <w:r>
        <w:t>), &lt; N(П) / 0,75.</w:t>
      </w:r>
    </w:p>
    <w:p w:rsidR="001348DC" w:rsidRDefault="001348DC" w:rsidP="008C764D">
      <w:pPr>
        <w:pStyle w:val="a3"/>
        <w:widowControl w:val="0"/>
        <w:numPr>
          <w:ilvl w:val="0"/>
          <w:numId w:val="14"/>
        </w:numPr>
        <w:tabs>
          <w:tab w:val="left" w:pos="1201"/>
        </w:tabs>
        <w:autoSpaceDE w:val="0"/>
        <w:autoSpaceDN w:val="0"/>
        <w:spacing w:before="161" w:after="0" w:line="240" w:lineRule="auto"/>
        <w:ind w:right="0" w:hanging="289"/>
        <w:contextualSpacing w:val="0"/>
      </w:pPr>
      <w:r>
        <w:t>Категорія</w:t>
      </w:r>
      <w:r>
        <w:rPr>
          <w:spacing w:val="1"/>
        </w:rPr>
        <w:t xml:space="preserve"> </w:t>
      </w:r>
      <w:r>
        <w:t>студентів.</w:t>
      </w:r>
    </w:p>
    <w:p w:rsidR="001348DC" w:rsidRDefault="001348DC" w:rsidP="008C764D">
      <w:pPr>
        <w:pStyle w:val="a6"/>
        <w:spacing w:before="160" w:line="360" w:lineRule="auto"/>
        <w:ind w:right="244"/>
      </w:pPr>
      <w:r>
        <w:t>3.1. Загальна кількість виборних представників від студентів, що мають право брати участь у рейтинговому голосуванні, повинна складати не менше 15 відсотків загальної кількості осіб (N</w:t>
      </w:r>
      <w:r>
        <w:rPr>
          <w:vertAlign w:val="subscript"/>
        </w:rPr>
        <w:t>заг.</w:t>
      </w:r>
      <w:r>
        <w:t xml:space="preserve"> </w:t>
      </w:r>
      <w:r>
        <w:rPr>
          <w:vertAlign w:val="superscript"/>
        </w:rPr>
        <w:t>вибор</w:t>
      </w:r>
      <w:r>
        <w:t>), які мають право взяти участь у виборах, тобто:</w:t>
      </w:r>
    </w:p>
    <w:p w:rsidR="001348DC" w:rsidRDefault="001348DC" w:rsidP="008C764D">
      <w:pPr>
        <w:pStyle w:val="a6"/>
        <w:spacing w:line="321" w:lineRule="exact"/>
        <w:ind w:left="3520" w:firstLine="0"/>
      </w:pPr>
      <w:r>
        <w:t>N</w:t>
      </w:r>
      <w:r>
        <w:rPr>
          <w:vertAlign w:val="superscript"/>
        </w:rPr>
        <w:t>вибор</w:t>
      </w:r>
      <w:r>
        <w:t xml:space="preserve"> (студ.) &gt;0,15 (N</w:t>
      </w:r>
      <w:r>
        <w:rPr>
          <w:vertAlign w:val="subscript"/>
        </w:rPr>
        <w:t>заг.</w:t>
      </w:r>
      <w:r>
        <w:t xml:space="preserve"> </w:t>
      </w:r>
      <w:r>
        <w:rPr>
          <w:vertAlign w:val="superscript"/>
        </w:rPr>
        <w:t>вибор</w:t>
      </w:r>
      <w:r>
        <w:t>)</w:t>
      </w:r>
    </w:p>
    <w:p w:rsidR="001348DC" w:rsidRPr="006A5EF8" w:rsidRDefault="001348DC" w:rsidP="008C764D">
      <w:pPr>
        <w:pStyle w:val="a3"/>
        <w:widowControl w:val="0"/>
        <w:numPr>
          <w:ilvl w:val="0"/>
          <w:numId w:val="14"/>
        </w:numPr>
        <w:tabs>
          <w:tab w:val="left" w:pos="1201"/>
        </w:tabs>
        <w:autoSpaceDE w:val="0"/>
        <w:autoSpaceDN w:val="0"/>
        <w:spacing w:before="161" w:after="0" w:line="360" w:lineRule="auto"/>
        <w:ind w:left="300" w:right="243" w:firstLine="540"/>
        <w:contextualSpacing w:val="0"/>
      </w:pPr>
      <w:r>
        <w:t xml:space="preserve">Інші категорії працівників коледжу. </w:t>
      </w:r>
    </w:p>
    <w:p w:rsidR="001348DC" w:rsidRDefault="001348DC" w:rsidP="006A5EF8">
      <w:pPr>
        <w:pStyle w:val="a3"/>
        <w:widowControl w:val="0"/>
        <w:tabs>
          <w:tab w:val="left" w:pos="1201"/>
        </w:tabs>
        <w:autoSpaceDE w:val="0"/>
        <w:autoSpaceDN w:val="0"/>
        <w:spacing w:before="161" w:after="0" w:line="360" w:lineRule="auto"/>
        <w:ind w:left="525" w:right="243" w:firstLine="0"/>
        <w:contextualSpacing w:val="0"/>
      </w:pPr>
      <w:r>
        <w:rPr>
          <w:lang w:val="uk-UA"/>
        </w:rPr>
        <w:t xml:space="preserve">    4.1.</w:t>
      </w:r>
      <w:r>
        <w:t xml:space="preserve">Кількість виборних представників інших категорій працівників коледжу, що мають право </w:t>
      </w:r>
      <w:r>
        <w:rPr>
          <w:lang w:val="uk-UA"/>
        </w:rPr>
        <w:t>брати</w:t>
      </w:r>
      <w:r>
        <w:t xml:space="preserve"> участь у </w:t>
      </w:r>
      <w:r>
        <w:rPr>
          <w:lang w:val="uk-UA"/>
        </w:rPr>
        <w:t>рейтинговому голосуванні</w:t>
      </w:r>
      <w:r>
        <w:t>, визначається за залишковим</w:t>
      </w:r>
      <w:r>
        <w:rPr>
          <w:spacing w:val="-5"/>
        </w:rPr>
        <w:t xml:space="preserve"> </w:t>
      </w:r>
      <w:r>
        <w:t>принципом:</w:t>
      </w:r>
    </w:p>
    <w:p w:rsidR="001348DC" w:rsidRDefault="001348DC" w:rsidP="008C764D">
      <w:pPr>
        <w:pStyle w:val="a6"/>
        <w:spacing w:line="321" w:lineRule="exact"/>
        <w:ind w:left="2634" w:firstLine="0"/>
      </w:pPr>
      <w:r>
        <w:t>N (ін. кат.) = (N</w:t>
      </w:r>
      <w:r>
        <w:rPr>
          <w:vertAlign w:val="subscript"/>
        </w:rPr>
        <w:t>заг.</w:t>
      </w:r>
      <w:r>
        <w:t xml:space="preserve"> </w:t>
      </w:r>
      <w:r>
        <w:rPr>
          <w:vertAlign w:val="superscript"/>
        </w:rPr>
        <w:t>вибор</w:t>
      </w:r>
      <w:r>
        <w:t>)- N(П) - N</w:t>
      </w:r>
      <w:r>
        <w:rPr>
          <w:vertAlign w:val="superscript"/>
        </w:rPr>
        <w:t>вибор</w:t>
      </w:r>
      <w:r>
        <w:t xml:space="preserve"> (студ.)</w:t>
      </w:r>
    </w:p>
    <w:p w:rsidR="001348DC" w:rsidRDefault="001348DC" w:rsidP="006A5EF8">
      <w:pPr>
        <w:pStyle w:val="a3"/>
        <w:widowControl w:val="0"/>
        <w:tabs>
          <w:tab w:val="left" w:pos="1201"/>
        </w:tabs>
        <w:autoSpaceDE w:val="0"/>
        <w:autoSpaceDN w:val="0"/>
        <w:spacing w:before="161" w:after="0" w:line="360" w:lineRule="auto"/>
        <w:ind w:left="300" w:right="248" w:firstLine="0"/>
        <w:contextualSpacing w:val="0"/>
      </w:pPr>
      <w:r>
        <w:t xml:space="preserve">Разом загальна кількість осіб </w:t>
      </w:r>
      <w:r>
        <w:rPr>
          <w:spacing w:val="-4"/>
        </w:rPr>
        <w:t xml:space="preserve">усіх </w:t>
      </w:r>
      <w:r>
        <w:t xml:space="preserve">категорій, які мають </w:t>
      </w:r>
      <w:r>
        <w:rPr>
          <w:spacing w:val="-4"/>
        </w:rPr>
        <w:t xml:space="preserve">право </w:t>
      </w:r>
      <w:r>
        <w:rPr>
          <w:lang w:val="uk-UA"/>
        </w:rPr>
        <w:t>бра</w:t>
      </w:r>
      <w:r>
        <w:t xml:space="preserve">ти участь у </w:t>
      </w:r>
      <w:r>
        <w:rPr>
          <w:lang w:val="uk-UA"/>
        </w:rPr>
        <w:t>рейтинговому голосуванні за кандидатів на посаду</w:t>
      </w:r>
      <w:r>
        <w:t xml:space="preserve"> директора коледжу, буде</w:t>
      </w:r>
      <w:r>
        <w:rPr>
          <w:spacing w:val="-13"/>
        </w:rPr>
        <w:t xml:space="preserve"> </w:t>
      </w:r>
      <w:r>
        <w:t>складати:</w:t>
      </w:r>
    </w:p>
    <w:p w:rsidR="001348DC" w:rsidRDefault="001348DC" w:rsidP="008C764D">
      <w:pPr>
        <w:pStyle w:val="a6"/>
        <w:spacing w:before="6"/>
        <w:ind w:left="2296" w:firstLine="0"/>
      </w:pPr>
      <w:r>
        <w:t>(N</w:t>
      </w:r>
      <w:r>
        <w:rPr>
          <w:vertAlign w:val="subscript"/>
        </w:rPr>
        <w:t>заг.</w:t>
      </w:r>
      <w:r>
        <w:t xml:space="preserve"> </w:t>
      </w:r>
      <w:r>
        <w:rPr>
          <w:vertAlign w:val="superscript"/>
        </w:rPr>
        <w:t>вибор</w:t>
      </w:r>
      <w:r>
        <w:t>) = N(П) + N</w:t>
      </w:r>
      <w:r>
        <w:rPr>
          <w:vertAlign w:val="superscript"/>
        </w:rPr>
        <w:t>вибор</w:t>
      </w:r>
      <w:r>
        <w:t xml:space="preserve"> (студ.)+ N (ін. кат.)</w:t>
      </w:r>
    </w:p>
    <w:p w:rsidR="001348DC" w:rsidRDefault="001348DC" w:rsidP="008C764D">
      <w:pPr>
        <w:sectPr w:rsidR="001348DC" w:rsidSect="00ED21F4">
          <w:pgSz w:w="11910" w:h="16850"/>
          <w:pgMar w:top="567" w:right="620" w:bottom="280" w:left="1400" w:header="709" w:footer="0" w:gutter="0"/>
          <w:cols w:space="720"/>
        </w:sectPr>
      </w:pPr>
    </w:p>
    <w:p w:rsidR="001348DC" w:rsidRDefault="001348DC" w:rsidP="008C764D">
      <w:pPr>
        <w:pStyle w:val="a6"/>
        <w:spacing w:before="172"/>
        <w:ind w:left="332" w:right="268" w:firstLine="0"/>
        <w:jc w:val="center"/>
      </w:pPr>
      <w:r>
        <w:lastRenderedPageBreak/>
        <w:t>ДОДАТОК 2</w:t>
      </w:r>
    </w:p>
    <w:p w:rsidR="001348DC" w:rsidRDefault="001348DC" w:rsidP="008C764D">
      <w:pPr>
        <w:pStyle w:val="a6"/>
        <w:spacing w:before="10"/>
        <w:ind w:left="0" w:firstLine="0"/>
        <w:jc w:val="left"/>
        <w:rPr>
          <w:sz w:val="23"/>
        </w:rPr>
      </w:pPr>
    </w:p>
    <w:p w:rsidR="001348DC" w:rsidRDefault="001348DC" w:rsidP="008C764D">
      <w:pPr>
        <w:pStyle w:val="a6"/>
        <w:spacing w:before="89" w:line="242" w:lineRule="auto"/>
        <w:ind w:left="5984" w:right="385" w:hanging="15"/>
      </w:pPr>
      <w:r>
        <w:t>Форма бюлетеня за</w:t>
      </w:r>
      <w:r>
        <w:rPr>
          <w:spacing w:val="-21"/>
        </w:rPr>
        <w:t xml:space="preserve"> </w:t>
      </w:r>
      <w:r>
        <w:t>наявності кількох кандидатів на посаду директора</w:t>
      </w:r>
    </w:p>
    <w:p w:rsidR="001348DC" w:rsidRDefault="001348DC" w:rsidP="008C764D">
      <w:pPr>
        <w:pStyle w:val="a6"/>
        <w:ind w:left="0" w:firstLine="0"/>
        <w:jc w:val="left"/>
        <w:rPr>
          <w:sz w:val="30"/>
        </w:rPr>
      </w:pPr>
    </w:p>
    <w:p w:rsidR="001348DC" w:rsidRDefault="001348DC" w:rsidP="008C764D">
      <w:pPr>
        <w:pStyle w:val="a6"/>
        <w:spacing w:before="6"/>
        <w:ind w:left="0" w:firstLine="0"/>
        <w:jc w:val="left"/>
        <w:rPr>
          <w:sz w:val="33"/>
        </w:rPr>
      </w:pPr>
    </w:p>
    <w:p w:rsidR="001348DC" w:rsidRDefault="001348DC" w:rsidP="008C764D">
      <w:pPr>
        <w:pStyle w:val="Heading11"/>
        <w:ind w:right="267" w:firstLine="0"/>
      </w:pPr>
      <w:r>
        <w:t>ВИБОРЧИЙ БЮЛЕТЕНЬ</w:t>
      </w:r>
    </w:p>
    <w:p w:rsidR="001348DC" w:rsidRDefault="001348DC" w:rsidP="008C764D">
      <w:pPr>
        <w:pStyle w:val="a6"/>
        <w:spacing w:before="161" w:line="242" w:lineRule="auto"/>
        <w:ind w:left="332" w:right="262" w:firstLine="0"/>
        <w:jc w:val="center"/>
      </w:pPr>
      <w:r>
        <w:t xml:space="preserve">для </w:t>
      </w:r>
      <w:r w:rsidR="00ED0E3A">
        <w:t>таємного волевиявлення у рейтинговому голосуванні</w:t>
      </w:r>
      <w:r>
        <w:t xml:space="preserve"> за кандидата на посаду директора КЗ «Дубенський фаховий медичний коледж»</w:t>
      </w:r>
    </w:p>
    <w:p w:rsidR="001348DC" w:rsidRDefault="001348DC" w:rsidP="008C764D">
      <w:pPr>
        <w:pStyle w:val="a6"/>
        <w:spacing w:before="161" w:line="242" w:lineRule="auto"/>
        <w:ind w:left="332" w:right="262" w:firstLine="0"/>
        <w:jc w:val="center"/>
      </w:pPr>
      <w:r>
        <w:t>14 вересня 2020 року</w:t>
      </w:r>
    </w:p>
    <w:p w:rsidR="001348DC" w:rsidRDefault="001348DC" w:rsidP="008C764D">
      <w:pPr>
        <w:pStyle w:val="a6"/>
        <w:spacing w:before="2"/>
        <w:ind w:left="0" w:firstLine="0"/>
        <w:jc w:val="left"/>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3408"/>
        <w:gridCol w:w="4258"/>
        <w:gridCol w:w="1095"/>
      </w:tblGrid>
      <w:tr w:rsidR="001348DC" w:rsidTr="00365B2F">
        <w:trPr>
          <w:trHeight w:val="897"/>
        </w:trPr>
        <w:tc>
          <w:tcPr>
            <w:tcW w:w="814" w:type="dxa"/>
          </w:tcPr>
          <w:p w:rsidR="001348DC" w:rsidRPr="00365B2F" w:rsidRDefault="001348DC" w:rsidP="00365B2F">
            <w:pPr>
              <w:pStyle w:val="TableParagraph"/>
              <w:spacing w:line="293" w:lineRule="exact"/>
              <w:ind w:left="110"/>
              <w:rPr>
                <w:sz w:val="26"/>
              </w:rPr>
            </w:pPr>
            <w:r w:rsidRPr="00365B2F">
              <w:rPr>
                <w:w w:val="99"/>
                <w:sz w:val="26"/>
              </w:rPr>
              <w:t>№</w:t>
            </w:r>
          </w:p>
        </w:tc>
        <w:tc>
          <w:tcPr>
            <w:tcW w:w="3408" w:type="dxa"/>
          </w:tcPr>
          <w:p w:rsidR="001348DC" w:rsidRPr="00365B2F" w:rsidRDefault="001348DC" w:rsidP="00365B2F">
            <w:pPr>
              <w:pStyle w:val="TableParagraph"/>
              <w:spacing w:line="291" w:lineRule="exact"/>
              <w:ind w:left="244" w:right="232"/>
              <w:jc w:val="center"/>
              <w:rPr>
                <w:sz w:val="26"/>
              </w:rPr>
            </w:pPr>
            <w:r w:rsidRPr="00365B2F">
              <w:rPr>
                <w:sz w:val="26"/>
              </w:rPr>
              <w:t>Прізвище, ім'я,</w:t>
            </w:r>
          </w:p>
          <w:p w:rsidR="001348DC" w:rsidRPr="00365B2F" w:rsidRDefault="001348DC" w:rsidP="00365B2F">
            <w:pPr>
              <w:pStyle w:val="TableParagraph"/>
              <w:spacing w:line="297" w:lineRule="exact"/>
              <w:ind w:left="250" w:right="232"/>
              <w:jc w:val="center"/>
              <w:rPr>
                <w:sz w:val="26"/>
              </w:rPr>
            </w:pPr>
            <w:r w:rsidRPr="00365B2F">
              <w:rPr>
                <w:sz w:val="26"/>
              </w:rPr>
              <w:t>по-батькові (за наявності)</w:t>
            </w:r>
          </w:p>
          <w:p w:rsidR="001348DC" w:rsidRPr="00365B2F" w:rsidRDefault="001348DC" w:rsidP="00365B2F">
            <w:pPr>
              <w:pStyle w:val="TableParagraph"/>
              <w:spacing w:before="3" w:line="286" w:lineRule="exact"/>
              <w:ind w:left="250" w:right="230"/>
              <w:jc w:val="center"/>
              <w:rPr>
                <w:sz w:val="26"/>
              </w:rPr>
            </w:pPr>
            <w:r w:rsidRPr="00365B2F">
              <w:rPr>
                <w:sz w:val="26"/>
              </w:rPr>
              <w:t>кандидата</w:t>
            </w:r>
          </w:p>
        </w:tc>
        <w:tc>
          <w:tcPr>
            <w:tcW w:w="4258" w:type="dxa"/>
          </w:tcPr>
          <w:p w:rsidR="001348DC" w:rsidRPr="00365B2F" w:rsidRDefault="001348DC" w:rsidP="00365B2F">
            <w:pPr>
              <w:pStyle w:val="TableParagraph"/>
              <w:spacing w:line="237" w:lineRule="auto"/>
              <w:ind w:left="1046" w:right="252" w:hanging="584"/>
              <w:rPr>
                <w:sz w:val="26"/>
              </w:rPr>
            </w:pPr>
            <w:r w:rsidRPr="00365B2F">
              <w:rPr>
                <w:sz w:val="26"/>
              </w:rPr>
              <w:t>Рік народження, місце роботи та посада кандидата</w:t>
            </w:r>
          </w:p>
        </w:tc>
        <w:tc>
          <w:tcPr>
            <w:tcW w:w="1095" w:type="dxa"/>
          </w:tcPr>
          <w:p w:rsidR="001348DC" w:rsidRPr="00365B2F" w:rsidRDefault="001348DC" w:rsidP="00365B2F">
            <w:pPr>
              <w:pStyle w:val="TableParagraph"/>
              <w:spacing w:line="293" w:lineRule="exact"/>
              <w:ind w:left="369" w:right="357"/>
              <w:jc w:val="center"/>
              <w:rPr>
                <w:sz w:val="26"/>
              </w:rPr>
            </w:pPr>
            <w:r w:rsidRPr="00365B2F">
              <w:rPr>
                <w:sz w:val="26"/>
              </w:rPr>
              <w:t>ЗА</w:t>
            </w:r>
          </w:p>
        </w:tc>
      </w:tr>
      <w:tr w:rsidR="001348DC" w:rsidTr="00365B2F">
        <w:trPr>
          <w:trHeight w:val="292"/>
        </w:trPr>
        <w:tc>
          <w:tcPr>
            <w:tcW w:w="814" w:type="dxa"/>
          </w:tcPr>
          <w:p w:rsidR="001348DC" w:rsidRPr="00365B2F" w:rsidRDefault="001348DC" w:rsidP="00365B2F">
            <w:pPr>
              <w:pStyle w:val="TableParagraph"/>
              <w:spacing w:line="273" w:lineRule="exact"/>
              <w:ind w:left="110"/>
              <w:rPr>
                <w:sz w:val="26"/>
              </w:rPr>
            </w:pPr>
            <w:r w:rsidRPr="00365B2F">
              <w:rPr>
                <w:w w:val="99"/>
                <w:sz w:val="26"/>
              </w:rPr>
              <w:t>1</w:t>
            </w:r>
          </w:p>
        </w:tc>
        <w:tc>
          <w:tcPr>
            <w:tcW w:w="3408" w:type="dxa"/>
          </w:tcPr>
          <w:p w:rsidR="001348DC" w:rsidRPr="00365B2F" w:rsidRDefault="001348DC" w:rsidP="000B572E">
            <w:pPr>
              <w:pStyle w:val="TableParagraph"/>
              <w:rPr>
                <w:sz w:val="20"/>
              </w:rPr>
            </w:pPr>
          </w:p>
        </w:tc>
        <w:tc>
          <w:tcPr>
            <w:tcW w:w="4258" w:type="dxa"/>
          </w:tcPr>
          <w:p w:rsidR="001348DC" w:rsidRPr="00365B2F" w:rsidRDefault="001348DC" w:rsidP="000B572E">
            <w:pPr>
              <w:pStyle w:val="TableParagraph"/>
              <w:rPr>
                <w:sz w:val="20"/>
              </w:rPr>
            </w:pPr>
          </w:p>
        </w:tc>
        <w:tc>
          <w:tcPr>
            <w:tcW w:w="1095" w:type="dxa"/>
          </w:tcPr>
          <w:p w:rsidR="001348DC" w:rsidRPr="00365B2F" w:rsidRDefault="001348DC" w:rsidP="000B572E">
            <w:pPr>
              <w:pStyle w:val="TableParagraph"/>
              <w:rPr>
                <w:sz w:val="20"/>
              </w:rPr>
            </w:pPr>
          </w:p>
        </w:tc>
      </w:tr>
      <w:tr w:rsidR="001348DC" w:rsidTr="00365B2F">
        <w:trPr>
          <w:trHeight w:val="299"/>
        </w:trPr>
        <w:tc>
          <w:tcPr>
            <w:tcW w:w="814" w:type="dxa"/>
          </w:tcPr>
          <w:p w:rsidR="001348DC" w:rsidRPr="00365B2F" w:rsidRDefault="001348DC" w:rsidP="00365B2F">
            <w:pPr>
              <w:pStyle w:val="TableParagraph"/>
              <w:spacing w:line="280" w:lineRule="exact"/>
              <w:ind w:left="110"/>
              <w:rPr>
                <w:sz w:val="26"/>
              </w:rPr>
            </w:pPr>
            <w:r w:rsidRPr="00365B2F">
              <w:rPr>
                <w:w w:val="99"/>
                <w:sz w:val="26"/>
              </w:rPr>
              <w:t>2</w:t>
            </w:r>
          </w:p>
        </w:tc>
        <w:tc>
          <w:tcPr>
            <w:tcW w:w="3408" w:type="dxa"/>
          </w:tcPr>
          <w:p w:rsidR="001348DC" w:rsidRDefault="001348DC" w:rsidP="000B572E">
            <w:pPr>
              <w:pStyle w:val="TableParagraph"/>
            </w:pPr>
          </w:p>
        </w:tc>
        <w:tc>
          <w:tcPr>
            <w:tcW w:w="4258" w:type="dxa"/>
          </w:tcPr>
          <w:p w:rsidR="001348DC" w:rsidRDefault="001348DC" w:rsidP="000B572E">
            <w:pPr>
              <w:pStyle w:val="TableParagraph"/>
            </w:pPr>
          </w:p>
        </w:tc>
        <w:tc>
          <w:tcPr>
            <w:tcW w:w="1095" w:type="dxa"/>
          </w:tcPr>
          <w:p w:rsidR="001348DC" w:rsidRDefault="001348DC" w:rsidP="000B572E">
            <w:pPr>
              <w:pStyle w:val="TableParagraph"/>
            </w:pPr>
          </w:p>
        </w:tc>
      </w:tr>
      <w:tr w:rsidR="001348DC" w:rsidTr="00365B2F">
        <w:trPr>
          <w:trHeight w:val="299"/>
        </w:trPr>
        <w:tc>
          <w:tcPr>
            <w:tcW w:w="814" w:type="dxa"/>
          </w:tcPr>
          <w:p w:rsidR="001348DC" w:rsidRPr="00365B2F" w:rsidRDefault="001348DC" w:rsidP="00365B2F">
            <w:pPr>
              <w:pStyle w:val="TableParagraph"/>
              <w:spacing w:line="280" w:lineRule="exact"/>
              <w:ind w:left="110"/>
              <w:rPr>
                <w:sz w:val="26"/>
              </w:rPr>
            </w:pPr>
            <w:r w:rsidRPr="00365B2F">
              <w:rPr>
                <w:w w:val="99"/>
                <w:sz w:val="26"/>
              </w:rPr>
              <w:t>3</w:t>
            </w:r>
          </w:p>
        </w:tc>
        <w:tc>
          <w:tcPr>
            <w:tcW w:w="3408" w:type="dxa"/>
          </w:tcPr>
          <w:p w:rsidR="001348DC" w:rsidRDefault="001348DC" w:rsidP="000B572E">
            <w:pPr>
              <w:pStyle w:val="TableParagraph"/>
            </w:pPr>
          </w:p>
        </w:tc>
        <w:tc>
          <w:tcPr>
            <w:tcW w:w="4258" w:type="dxa"/>
          </w:tcPr>
          <w:p w:rsidR="001348DC" w:rsidRDefault="001348DC" w:rsidP="000B572E">
            <w:pPr>
              <w:pStyle w:val="TableParagraph"/>
            </w:pPr>
          </w:p>
        </w:tc>
        <w:tc>
          <w:tcPr>
            <w:tcW w:w="1095" w:type="dxa"/>
          </w:tcPr>
          <w:p w:rsidR="001348DC" w:rsidRDefault="001348DC" w:rsidP="000B572E">
            <w:pPr>
              <w:pStyle w:val="TableParagraph"/>
            </w:pPr>
          </w:p>
        </w:tc>
      </w:tr>
      <w:tr w:rsidR="001348DC" w:rsidTr="00365B2F">
        <w:trPr>
          <w:trHeight w:val="306"/>
        </w:trPr>
        <w:tc>
          <w:tcPr>
            <w:tcW w:w="8480" w:type="dxa"/>
            <w:gridSpan w:val="3"/>
          </w:tcPr>
          <w:p w:rsidR="001348DC" w:rsidRPr="00365B2F" w:rsidRDefault="001348DC" w:rsidP="00365B2F">
            <w:pPr>
              <w:pStyle w:val="TableParagraph"/>
              <w:spacing w:line="287" w:lineRule="exact"/>
              <w:ind w:left="110"/>
              <w:rPr>
                <w:sz w:val="26"/>
              </w:rPr>
            </w:pPr>
            <w:r w:rsidRPr="00365B2F">
              <w:rPr>
                <w:sz w:val="26"/>
              </w:rPr>
              <w:t>НЕ ПІДТРИМУЮ ЖОДНОГО КА НДИДАТА</w:t>
            </w:r>
          </w:p>
        </w:tc>
        <w:tc>
          <w:tcPr>
            <w:tcW w:w="1095" w:type="dxa"/>
          </w:tcPr>
          <w:p w:rsidR="001348DC" w:rsidRDefault="001348DC" w:rsidP="000B572E">
            <w:pPr>
              <w:pStyle w:val="TableParagraph"/>
            </w:pPr>
          </w:p>
        </w:tc>
      </w:tr>
    </w:tbl>
    <w:p w:rsidR="001348DC" w:rsidRDefault="001348DC" w:rsidP="008C764D">
      <w:pPr>
        <w:pStyle w:val="a6"/>
        <w:spacing w:before="9"/>
        <w:ind w:left="0" w:firstLine="0"/>
        <w:jc w:val="left"/>
        <w:rPr>
          <w:sz w:val="31"/>
        </w:rPr>
      </w:pPr>
    </w:p>
    <w:p w:rsidR="001348DC" w:rsidRDefault="001348DC" w:rsidP="008C764D">
      <w:pPr>
        <w:pStyle w:val="a6"/>
        <w:ind w:right="248" w:firstLine="0"/>
      </w:pPr>
      <w:r>
        <w:rPr>
          <w:b/>
          <w:i/>
        </w:rPr>
        <w:t xml:space="preserve">Примітка: </w:t>
      </w:r>
      <w:r>
        <w:t xml:space="preserve">для здійснення волевиявлення особа, яка бере участь у голосуванні у колонці "ЗА" навпроти кандидата </w:t>
      </w:r>
      <w:r>
        <w:rPr>
          <w:spacing w:val="-3"/>
        </w:rPr>
        <w:t xml:space="preserve">особа, </w:t>
      </w:r>
      <w:r>
        <w:t xml:space="preserve">яка бере </w:t>
      </w:r>
      <w:r>
        <w:rPr>
          <w:spacing w:val="-3"/>
        </w:rPr>
        <w:t xml:space="preserve">участь </w:t>
      </w:r>
      <w:r>
        <w:t>у голосуванні, робить позначку «плюс» («+») або іншу, що засвідчує її волевиявлення. Виборець може голосувати лише за одного</w:t>
      </w:r>
      <w:r>
        <w:rPr>
          <w:spacing w:val="-6"/>
        </w:rPr>
        <w:t xml:space="preserve"> </w:t>
      </w:r>
      <w:r>
        <w:t>кандидата.</w:t>
      </w:r>
    </w:p>
    <w:p w:rsidR="001348DC" w:rsidRDefault="001348DC" w:rsidP="008C764D">
      <w:pPr>
        <w:pStyle w:val="a6"/>
        <w:spacing w:before="1"/>
        <w:ind w:right="236" w:firstLine="562"/>
      </w:pPr>
      <w:r>
        <w:t>У разі, якщо особа, яка бере участь у голосуванні, не підтримує жодного кандидата, слід зробити  позначку «плюс» («+») або іншу у відповідному рядку бюлетеня.</w:t>
      </w:r>
    </w:p>
    <w:p w:rsidR="001348DC" w:rsidRDefault="001348DC" w:rsidP="008C764D">
      <w:pPr>
        <w:pStyle w:val="a6"/>
        <w:ind w:left="5977" w:right="248" w:firstLine="64"/>
        <w:jc w:val="left"/>
      </w:pPr>
      <w:r>
        <w:t>Форма бюлетеня за наявності одного кандидата на посаду директора</w:t>
      </w:r>
    </w:p>
    <w:p w:rsidR="001348DC" w:rsidRDefault="001348DC" w:rsidP="008C764D">
      <w:pPr>
        <w:pStyle w:val="a6"/>
        <w:spacing w:before="5"/>
        <w:ind w:left="0" w:firstLine="0"/>
        <w:jc w:val="left"/>
        <w:rPr>
          <w:sz w:val="32"/>
        </w:rPr>
      </w:pPr>
    </w:p>
    <w:p w:rsidR="001348DC" w:rsidRDefault="001348DC" w:rsidP="008C764D">
      <w:pPr>
        <w:pStyle w:val="Heading11"/>
        <w:ind w:right="267" w:firstLine="0"/>
      </w:pPr>
      <w:r>
        <w:t>ВИБОРЧИЙ БЮЛЕТЕНЬ</w:t>
      </w:r>
    </w:p>
    <w:p w:rsidR="001348DC" w:rsidRDefault="00ED0E3A" w:rsidP="008C764D">
      <w:pPr>
        <w:pStyle w:val="a6"/>
        <w:spacing w:before="161" w:line="242" w:lineRule="auto"/>
        <w:ind w:left="332" w:right="262" w:firstLine="0"/>
        <w:jc w:val="center"/>
      </w:pPr>
      <w:r>
        <w:t>Д</w:t>
      </w:r>
      <w:r w:rsidR="001348DC">
        <w:t>ля</w:t>
      </w:r>
      <w:r>
        <w:t xml:space="preserve"> таємного волевиявлення у</w:t>
      </w:r>
      <w:r w:rsidR="001348DC">
        <w:t xml:space="preserve"> </w:t>
      </w:r>
      <w:r>
        <w:t>рейтинговому голосуванні</w:t>
      </w:r>
      <w:r w:rsidR="001348DC">
        <w:t xml:space="preserve"> на рейтинговому голосуванні за кандидата на посаду директора КЗ «Дубенський фаховий медичний коледж»</w:t>
      </w:r>
    </w:p>
    <w:p w:rsidR="001348DC" w:rsidRDefault="001348DC" w:rsidP="008C764D">
      <w:pPr>
        <w:pStyle w:val="a6"/>
        <w:spacing w:before="161" w:line="242" w:lineRule="auto"/>
        <w:ind w:left="332" w:right="262" w:firstLine="0"/>
        <w:jc w:val="center"/>
      </w:pPr>
      <w:r>
        <w:t>14 вересня 2020 року</w:t>
      </w:r>
    </w:p>
    <w:p w:rsidR="001348DC" w:rsidRDefault="001348DC" w:rsidP="008C764D">
      <w:pPr>
        <w:pStyle w:val="a6"/>
        <w:spacing w:before="6"/>
        <w:ind w:left="0" w:firstLine="0"/>
        <w:jc w:val="left"/>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3407"/>
        <w:gridCol w:w="3544"/>
        <w:gridCol w:w="944"/>
        <w:gridCol w:w="1145"/>
      </w:tblGrid>
      <w:tr w:rsidR="001348DC" w:rsidTr="00365B2F">
        <w:trPr>
          <w:trHeight w:val="897"/>
        </w:trPr>
        <w:tc>
          <w:tcPr>
            <w:tcW w:w="533" w:type="dxa"/>
          </w:tcPr>
          <w:p w:rsidR="001348DC" w:rsidRPr="00365B2F" w:rsidRDefault="001348DC" w:rsidP="00365B2F">
            <w:pPr>
              <w:pStyle w:val="TableParagraph"/>
              <w:spacing w:line="292" w:lineRule="exact"/>
              <w:ind w:left="110"/>
              <w:rPr>
                <w:sz w:val="26"/>
              </w:rPr>
            </w:pPr>
            <w:r w:rsidRPr="00365B2F">
              <w:rPr>
                <w:w w:val="99"/>
                <w:sz w:val="26"/>
              </w:rPr>
              <w:t>№</w:t>
            </w:r>
          </w:p>
        </w:tc>
        <w:tc>
          <w:tcPr>
            <w:tcW w:w="3407" w:type="dxa"/>
          </w:tcPr>
          <w:p w:rsidR="001348DC" w:rsidRPr="00365B2F" w:rsidRDefault="001348DC" w:rsidP="00365B2F">
            <w:pPr>
              <w:pStyle w:val="TableParagraph"/>
              <w:spacing w:line="291" w:lineRule="exact"/>
              <w:ind w:left="237" w:right="237"/>
              <w:jc w:val="center"/>
              <w:rPr>
                <w:sz w:val="26"/>
              </w:rPr>
            </w:pPr>
            <w:r w:rsidRPr="00365B2F">
              <w:rPr>
                <w:sz w:val="26"/>
              </w:rPr>
              <w:t>Прізвище, ім'я,</w:t>
            </w:r>
          </w:p>
          <w:p w:rsidR="001348DC" w:rsidRPr="00365B2F" w:rsidRDefault="001348DC" w:rsidP="00365B2F">
            <w:pPr>
              <w:pStyle w:val="TableParagraph"/>
              <w:spacing w:line="297" w:lineRule="exact"/>
              <w:ind w:left="243" w:right="237"/>
              <w:jc w:val="center"/>
              <w:rPr>
                <w:sz w:val="26"/>
              </w:rPr>
            </w:pPr>
            <w:r w:rsidRPr="00365B2F">
              <w:rPr>
                <w:sz w:val="26"/>
              </w:rPr>
              <w:t>по-батькові (за наявності)</w:t>
            </w:r>
          </w:p>
          <w:p w:rsidR="001348DC" w:rsidRPr="00365B2F" w:rsidRDefault="001348DC" w:rsidP="00365B2F">
            <w:pPr>
              <w:pStyle w:val="TableParagraph"/>
              <w:spacing w:before="3" w:line="286" w:lineRule="exact"/>
              <w:ind w:left="243" w:right="237"/>
              <w:jc w:val="center"/>
              <w:rPr>
                <w:sz w:val="26"/>
              </w:rPr>
            </w:pPr>
            <w:r w:rsidRPr="00365B2F">
              <w:rPr>
                <w:sz w:val="26"/>
              </w:rPr>
              <w:t>кандидата</w:t>
            </w:r>
          </w:p>
        </w:tc>
        <w:tc>
          <w:tcPr>
            <w:tcW w:w="3544" w:type="dxa"/>
          </w:tcPr>
          <w:p w:rsidR="001348DC" w:rsidRPr="00365B2F" w:rsidRDefault="001348DC" w:rsidP="00365B2F">
            <w:pPr>
              <w:pStyle w:val="TableParagraph"/>
              <w:spacing w:line="237" w:lineRule="auto"/>
              <w:ind w:left="687" w:hanging="577"/>
              <w:rPr>
                <w:sz w:val="26"/>
              </w:rPr>
            </w:pPr>
            <w:r w:rsidRPr="00365B2F">
              <w:rPr>
                <w:sz w:val="26"/>
              </w:rPr>
              <w:t>Рік народження, місце роботи та посада кандидата</w:t>
            </w:r>
          </w:p>
        </w:tc>
        <w:tc>
          <w:tcPr>
            <w:tcW w:w="944" w:type="dxa"/>
          </w:tcPr>
          <w:p w:rsidR="001348DC" w:rsidRPr="00365B2F" w:rsidRDefault="001348DC" w:rsidP="00365B2F">
            <w:pPr>
              <w:pStyle w:val="TableParagraph"/>
              <w:spacing w:line="292" w:lineRule="exact"/>
              <w:ind w:left="313"/>
              <w:rPr>
                <w:sz w:val="26"/>
              </w:rPr>
            </w:pPr>
            <w:r w:rsidRPr="00365B2F">
              <w:rPr>
                <w:sz w:val="26"/>
              </w:rPr>
              <w:t>ЗА</w:t>
            </w:r>
          </w:p>
        </w:tc>
        <w:tc>
          <w:tcPr>
            <w:tcW w:w="1145" w:type="dxa"/>
          </w:tcPr>
          <w:p w:rsidR="001348DC" w:rsidRPr="00365B2F" w:rsidRDefault="001348DC" w:rsidP="00365B2F">
            <w:pPr>
              <w:pStyle w:val="TableParagraph"/>
              <w:spacing w:line="292" w:lineRule="exact"/>
              <w:ind w:left="147"/>
              <w:rPr>
                <w:sz w:val="26"/>
              </w:rPr>
            </w:pPr>
            <w:r w:rsidRPr="00365B2F">
              <w:rPr>
                <w:sz w:val="26"/>
              </w:rPr>
              <w:t>ПРОТИ</w:t>
            </w:r>
          </w:p>
        </w:tc>
      </w:tr>
      <w:tr w:rsidR="001348DC" w:rsidTr="00365B2F">
        <w:trPr>
          <w:trHeight w:val="299"/>
        </w:trPr>
        <w:tc>
          <w:tcPr>
            <w:tcW w:w="533" w:type="dxa"/>
          </w:tcPr>
          <w:p w:rsidR="001348DC" w:rsidRPr="00365B2F" w:rsidRDefault="001348DC" w:rsidP="00365B2F">
            <w:pPr>
              <w:pStyle w:val="TableParagraph"/>
              <w:spacing w:line="280" w:lineRule="exact"/>
              <w:ind w:left="110"/>
              <w:rPr>
                <w:sz w:val="26"/>
              </w:rPr>
            </w:pPr>
            <w:r w:rsidRPr="00365B2F">
              <w:rPr>
                <w:w w:val="99"/>
                <w:sz w:val="26"/>
              </w:rPr>
              <w:t>1</w:t>
            </w:r>
          </w:p>
        </w:tc>
        <w:tc>
          <w:tcPr>
            <w:tcW w:w="3407" w:type="dxa"/>
          </w:tcPr>
          <w:p w:rsidR="001348DC" w:rsidRDefault="001348DC" w:rsidP="000B572E">
            <w:pPr>
              <w:pStyle w:val="TableParagraph"/>
            </w:pPr>
          </w:p>
        </w:tc>
        <w:tc>
          <w:tcPr>
            <w:tcW w:w="3544" w:type="dxa"/>
          </w:tcPr>
          <w:p w:rsidR="001348DC" w:rsidRDefault="001348DC" w:rsidP="000B572E">
            <w:pPr>
              <w:pStyle w:val="TableParagraph"/>
            </w:pPr>
          </w:p>
        </w:tc>
        <w:tc>
          <w:tcPr>
            <w:tcW w:w="944" w:type="dxa"/>
          </w:tcPr>
          <w:p w:rsidR="001348DC" w:rsidRDefault="001348DC" w:rsidP="000B572E">
            <w:pPr>
              <w:pStyle w:val="TableParagraph"/>
            </w:pPr>
          </w:p>
        </w:tc>
        <w:tc>
          <w:tcPr>
            <w:tcW w:w="1145" w:type="dxa"/>
          </w:tcPr>
          <w:p w:rsidR="001348DC" w:rsidRDefault="001348DC" w:rsidP="000B572E">
            <w:pPr>
              <w:pStyle w:val="TableParagraph"/>
            </w:pPr>
          </w:p>
        </w:tc>
      </w:tr>
    </w:tbl>
    <w:p w:rsidR="001348DC" w:rsidRDefault="001348DC" w:rsidP="008C764D">
      <w:pPr>
        <w:pStyle w:val="a6"/>
        <w:spacing w:before="8"/>
        <w:ind w:left="0" w:firstLine="0"/>
        <w:jc w:val="left"/>
        <w:rPr>
          <w:sz w:val="31"/>
        </w:rPr>
      </w:pPr>
    </w:p>
    <w:p w:rsidR="001348DC" w:rsidRDefault="001348DC" w:rsidP="008C764D">
      <w:pPr>
        <w:pStyle w:val="a6"/>
        <w:spacing w:line="237" w:lineRule="auto"/>
        <w:ind w:right="248" w:firstLine="0"/>
        <w:jc w:val="left"/>
      </w:pPr>
      <w:r>
        <w:rPr>
          <w:b/>
          <w:i/>
        </w:rPr>
        <w:t xml:space="preserve">Примітка: </w:t>
      </w:r>
      <w:r>
        <w:t>для здійснення волевиявлення особа, яка бере участь у голосуванні робить позначку</w:t>
      </w:r>
      <w:r w:rsidR="00B01F7A">
        <w:t xml:space="preserve"> «плюс» або іншу</w:t>
      </w:r>
      <w:r>
        <w:t xml:space="preserve"> в колонці «за» або «проти». Виборець може зробити лише одну позначку.</w:t>
      </w:r>
    </w:p>
    <w:p w:rsidR="001348DC" w:rsidRDefault="001348DC" w:rsidP="006C35CF">
      <w:pPr>
        <w:pStyle w:val="a6"/>
        <w:spacing w:before="172"/>
        <w:ind w:left="332" w:right="268" w:firstLine="0"/>
        <w:jc w:val="center"/>
      </w:pPr>
      <w:r>
        <w:lastRenderedPageBreak/>
        <w:t>ДОДАТОК З</w:t>
      </w:r>
    </w:p>
    <w:p w:rsidR="001348DC" w:rsidRDefault="001348DC" w:rsidP="006C35CF">
      <w:pPr>
        <w:pStyle w:val="a6"/>
        <w:spacing w:before="11"/>
        <w:ind w:left="0" w:firstLine="0"/>
        <w:jc w:val="left"/>
        <w:rPr>
          <w:sz w:val="30"/>
        </w:rPr>
      </w:pPr>
    </w:p>
    <w:p w:rsidR="001348DC" w:rsidRDefault="001348DC" w:rsidP="006C35CF">
      <w:pPr>
        <w:pStyle w:val="a6"/>
        <w:ind w:left="332" w:right="273" w:firstLine="0"/>
        <w:jc w:val="center"/>
      </w:pPr>
      <w:r>
        <w:t>КЗ «Дубенський фаховий медичний коледж»</w:t>
      </w:r>
    </w:p>
    <w:p w:rsidR="001348DC" w:rsidRDefault="001348DC" w:rsidP="006C35CF">
      <w:pPr>
        <w:pStyle w:val="a6"/>
        <w:spacing w:before="7"/>
        <w:ind w:left="0" w:firstLine="0"/>
        <w:jc w:val="left"/>
        <w:rPr>
          <w:sz w:val="10"/>
        </w:rPr>
      </w:pPr>
    </w:p>
    <w:p w:rsidR="001348DC" w:rsidRDefault="001348DC" w:rsidP="006C35CF">
      <w:pPr>
        <w:pStyle w:val="a6"/>
        <w:tabs>
          <w:tab w:val="left" w:pos="2743"/>
        </w:tabs>
        <w:spacing w:before="89"/>
        <w:ind w:left="127" w:firstLine="0"/>
        <w:jc w:val="center"/>
      </w:pPr>
      <w:r>
        <w:t>ПРОТОКОЛ №</w:t>
      </w:r>
      <w:r>
        <w:rPr>
          <w:spacing w:val="61"/>
        </w:rPr>
        <w:t xml:space="preserve"> </w:t>
      </w:r>
      <w:r>
        <w:rPr>
          <w:spacing w:val="3"/>
        </w:rPr>
        <w:t>__</w:t>
      </w:r>
      <w:r>
        <w:rPr>
          <w:u w:val="single"/>
        </w:rPr>
        <w:t xml:space="preserve"> </w:t>
      </w:r>
      <w:r>
        <w:rPr>
          <w:u w:val="single"/>
        </w:rPr>
        <w:tab/>
      </w:r>
    </w:p>
    <w:p w:rsidR="001348DC" w:rsidRDefault="001348DC" w:rsidP="001F12AC">
      <w:pPr>
        <w:pStyle w:val="a6"/>
        <w:spacing w:before="166" w:line="235" w:lineRule="auto"/>
        <w:ind w:left="1228" w:right="1177" w:firstLine="0"/>
        <w:jc w:val="center"/>
      </w:pPr>
      <w:r>
        <w:t xml:space="preserve">Засідання Комісії з рейтингового голосування  </w:t>
      </w:r>
    </w:p>
    <w:p w:rsidR="001348DC" w:rsidRDefault="001348DC" w:rsidP="001F12AC">
      <w:pPr>
        <w:pStyle w:val="a6"/>
        <w:spacing w:before="166" w:line="235" w:lineRule="auto"/>
        <w:ind w:left="1228" w:right="1177" w:firstLine="0"/>
        <w:jc w:val="center"/>
      </w:pPr>
      <w:r>
        <w:t xml:space="preserve">КЗ «Дубенський фаховий медичний коледж» </w:t>
      </w:r>
    </w:p>
    <w:p w:rsidR="001348DC" w:rsidRDefault="001348DC" w:rsidP="006C35CF">
      <w:pPr>
        <w:pStyle w:val="a6"/>
        <w:spacing w:before="10"/>
        <w:ind w:left="0" w:firstLine="0"/>
        <w:jc w:val="left"/>
      </w:pPr>
    </w:p>
    <w:p w:rsidR="001348DC" w:rsidRDefault="001348DC" w:rsidP="006C35CF">
      <w:pPr>
        <w:pStyle w:val="a6"/>
        <w:tabs>
          <w:tab w:val="left" w:pos="4101"/>
        </w:tabs>
        <w:spacing w:line="235" w:lineRule="auto"/>
        <w:ind w:right="5294" w:firstLine="0"/>
        <w:jc w:val="left"/>
      </w:pPr>
      <w:r>
        <w:t>Всього членів</w:t>
      </w:r>
      <w:r>
        <w:rPr>
          <w:spacing w:val="-9"/>
        </w:rPr>
        <w:t xml:space="preserve"> </w:t>
      </w:r>
      <w:r>
        <w:t xml:space="preserve">комісії </w:t>
      </w:r>
      <w:r>
        <w:rPr>
          <w:spacing w:val="3"/>
        </w:rPr>
        <w:t>_</w:t>
      </w:r>
      <w:r>
        <w:rPr>
          <w:spacing w:val="3"/>
          <w:u w:val="single"/>
        </w:rPr>
        <w:t xml:space="preserve"> </w:t>
      </w:r>
      <w:r>
        <w:rPr>
          <w:spacing w:val="3"/>
          <w:u w:val="single"/>
        </w:rPr>
        <w:tab/>
      </w:r>
      <w:r>
        <w:t>осіб Присутні члени</w:t>
      </w:r>
      <w:r>
        <w:rPr>
          <w:spacing w:val="3"/>
        </w:rPr>
        <w:t xml:space="preserve"> </w:t>
      </w:r>
      <w:r>
        <w:t>комісії:</w:t>
      </w:r>
    </w:p>
    <w:p w:rsidR="001348DC" w:rsidRDefault="001348DC" w:rsidP="006C35CF">
      <w:pPr>
        <w:pStyle w:val="a6"/>
        <w:tabs>
          <w:tab w:val="left" w:pos="9601"/>
        </w:tabs>
        <w:spacing w:before="5"/>
        <w:ind w:firstLine="0"/>
        <w:jc w:val="left"/>
      </w:pPr>
      <w:r>
        <w:rPr>
          <w:spacing w:val="3"/>
        </w:rPr>
        <w:t>_</w:t>
      </w:r>
      <w:r>
        <w:rPr>
          <w:u w:val="single"/>
        </w:rPr>
        <w:t xml:space="preserve"> </w:t>
      </w:r>
      <w:r>
        <w:rPr>
          <w:u w:val="single"/>
        </w:rPr>
        <w:tab/>
      </w:r>
    </w:p>
    <w:p w:rsidR="001348DC" w:rsidRDefault="001348DC" w:rsidP="006C35CF">
      <w:pPr>
        <w:pStyle w:val="a6"/>
        <w:tabs>
          <w:tab w:val="left" w:pos="9597"/>
        </w:tabs>
        <w:spacing w:before="2" w:line="319" w:lineRule="exact"/>
        <w:ind w:firstLine="0"/>
        <w:jc w:val="left"/>
      </w:pPr>
      <w:r>
        <w:rPr>
          <w:spacing w:val="3"/>
        </w:rPr>
        <w:t>_</w:t>
      </w:r>
      <w:r>
        <w:rPr>
          <w:u w:val="single"/>
        </w:rPr>
        <w:t xml:space="preserve"> </w:t>
      </w:r>
      <w:r>
        <w:rPr>
          <w:u w:val="single"/>
        </w:rPr>
        <w:tab/>
      </w:r>
    </w:p>
    <w:p w:rsidR="001348DC" w:rsidRDefault="001348DC" w:rsidP="006C35CF">
      <w:pPr>
        <w:pStyle w:val="a6"/>
        <w:tabs>
          <w:tab w:val="left" w:pos="9597"/>
        </w:tabs>
        <w:spacing w:line="318" w:lineRule="exact"/>
        <w:ind w:firstLine="0"/>
        <w:jc w:val="left"/>
      </w:pPr>
      <w:r>
        <w:rPr>
          <w:spacing w:val="3"/>
        </w:rPr>
        <w:t>_</w:t>
      </w:r>
      <w:r>
        <w:rPr>
          <w:u w:val="single"/>
        </w:rPr>
        <w:t xml:space="preserve"> </w:t>
      </w:r>
      <w:r>
        <w:rPr>
          <w:u w:val="single"/>
        </w:rPr>
        <w:tab/>
      </w:r>
    </w:p>
    <w:p w:rsidR="001348DC" w:rsidRDefault="001348DC" w:rsidP="006C35CF">
      <w:pPr>
        <w:spacing w:line="229" w:lineRule="exact"/>
        <w:ind w:left="316" w:right="282"/>
        <w:jc w:val="center"/>
        <w:rPr>
          <w:sz w:val="20"/>
        </w:rPr>
      </w:pPr>
      <w:r>
        <w:rPr>
          <w:sz w:val="20"/>
        </w:rPr>
        <w:t>(прізвище,ініціали)</w:t>
      </w:r>
    </w:p>
    <w:p w:rsidR="001348DC" w:rsidRDefault="001348DC" w:rsidP="006C35CF">
      <w:pPr>
        <w:pStyle w:val="a6"/>
        <w:spacing w:before="5"/>
        <w:ind w:right="242" w:firstLine="0"/>
      </w:pPr>
      <w:r>
        <w:t>Присутні представники організаційного комітету з проведення виборів директора коледжу, представники засновника (засновників) або уповноваженого ним (ними) органу (особи), представники центрального органу виконавчої влади у сфері освіти і науки:</w:t>
      </w:r>
    </w:p>
    <w:p w:rsidR="001348DC" w:rsidRDefault="001348DC" w:rsidP="006C35CF">
      <w:pPr>
        <w:pStyle w:val="a6"/>
        <w:tabs>
          <w:tab w:val="left" w:pos="9597"/>
        </w:tabs>
        <w:spacing w:before="2"/>
        <w:ind w:firstLine="0"/>
        <w:jc w:val="left"/>
      </w:pPr>
      <w:r>
        <w:rPr>
          <w:spacing w:val="3"/>
        </w:rPr>
        <w:t>_</w:t>
      </w:r>
      <w:r>
        <w:rPr>
          <w:u w:val="single"/>
        </w:rPr>
        <w:t xml:space="preserve"> </w:t>
      </w:r>
      <w:r>
        <w:rPr>
          <w:u w:val="single"/>
        </w:rPr>
        <w:tab/>
      </w:r>
    </w:p>
    <w:p w:rsidR="001348DC" w:rsidRDefault="001348DC" w:rsidP="006C35CF">
      <w:pPr>
        <w:pStyle w:val="a6"/>
        <w:tabs>
          <w:tab w:val="left" w:pos="9597"/>
        </w:tabs>
        <w:spacing w:before="2" w:line="319" w:lineRule="exact"/>
        <w:ind w:firstLine="0"/>
        <w:jc w:val="left"/>
      </w:pPr>
      <w:r>
        <w:rPr>
          <w:spacing w:val="3"/>
        </w:rPr>
        <w:t>_</w:t>
      </w:r>
      <w:r>
        <w:rPr>
          <w:u w:val="single"/>
        </w:rPr>
        <w:t xml:space="preserve"> </w:t>
      </w:r>
      <w:r>
        <w:rPr>
          <w:u w:val="single"/>
        </w:rPr>
        <w:tab/>
      </w:r>
    </w:p>
    <w:p w:rsidR="001348DC" w:rsidRDefault="001348DC" w:rsidP="006C35CF">
      <w:pPr>
        <w:pStyle w:val="a6"/>
        <w:tabs>
          <w:tab w:val="left" w:pos="9597"/>
        </w:tabs>
        <w:spacing w:line="318" w:lineRule="exact"/>
        <w:ind w:firstLine="0"/>
        <w:jc w:val="left"/>
      </w:pPr>
      <w:r>
        <w:rPr>
          <w:spacing w:val="3"/>
        </w:rPr>
        <w:t>_</w:t>
      </w:r>
      <w:r>
        <w:rPr>
          <w:u w:val="single"/>
        </w:rPr>
        <w:t xml:space="preserve"> </w:t>
      </w:r>
      <w:r>
        <w:rPr>
          <w:u w:val="single"/>
        </w:rPr>
        <w:tab/>
      </w:r>
    </w:p>
    <w:p w:rsidR="001348DC" w:rsidRDefault="001348DC" w:rsidP="006C35CF">
      <w:pPr>
        <w:spacing w:line="229" w:lineRule="exact"/>
        <w:ind w:left="316" w:right="282"/>
        <w:jc w:val="center"/>
        <w:rPr>
          <w:sz w:val="20"/>
        </w:rPr>
      </w:pPr>
      <w:r>
        <w:rPr>
          <w:sz w:val="20"/>
        </w:rPr>
        <w:t>(прізвище,ініціали)</w:t>
      </w:r>
    </w:p>
    <w:p w:rsidR="001348DC" w:rsidRDefault="001348DC" w:rsidP="006C35CF">
      <w:pPr>
        <w:pStyle w:val="a6"/>
        <w:spacing w:before="5"/>
        <w:ind w:left="0" w:firstLine="0"/>
        <w:jc w:val="left"/>
        <w:rPr>
          <w:sz w:val="20"/>
        </w:rPr>
      </w:pPr>
    </w:p>
    <w:p w:rsidR="001348DC" w:rsidRDefault="001348DC" w:rsidP="006C35CF">
      <w:pPr>
        <w:pStyle w:val="a6"/>
        <w:spacing w:line="242" w:lineRule="auto"/>
        <w:ind w:right="248" w:firstLine="0"/>
        <w:jc w:val="left"/>
      </w:pPr>
      <w:r>
        <w:t>Присутні кандидати на посаду директора коледжу та інші особи, які були акредитовані організаційним комітетом:</w:t>
      </w:r>
    </w:p>
    <w:p w:rsidR="001348DC" w:rsidRDefault="001348DC" w:rsidP="006C35CF">
      <w:pPr>
        <w:pStyle w:val="a6"/>
        <w:tabs>
          <w:tab w:val="left" w:pos="9597"/>
        </w:tabs>
        <w:spacing w:line="313" w:lineRule="exact"/>
        <w:ind w:firstLine="0"/>
        <w:jc w:val="left"/>
      </w:pPr>
      <w:r>
        <w:rPr>
          <w:spacing w:val="3"/>
        </w:rPr>
        <w:t>_</w:t>
      </w:r>
      <w:r>
        <w:rPr>
          <w:u w:val="single"/>
        </w:rPr>
        <w:t xml:space="preserve"> </w:t>
      </w:r>
      <w:r>
        <w:rPr>
          <w:u w:val="single"/>
        </w:rPr>
        <w:tab/>
      </w:r>
    </w:p>
    <w:p w:rsidR="001348DC" w:rsidRDefault="001348DC" w:rsidP="006C35CF">
      <w:pPr>
        <w:pStyle w:val="a6"/>
        <w:tabs>
          <w:tab w:val="left" w:pos="6737"/>
          <w:tab w:val="left" w:pos="9607"/>
        </w:tabs>
        <w:spacing w:before="2"/>
        <w:ind w:firstLine="0"/>
        <w:jc w:val="left"/>
      </w:pPr>
      <w:r>
        <w:rPr>
          <w:spacing w:val="3"/>
        </w:rPr>
        <w:t>_</w:t>
      </w:r>
      <w:r>
        <w:rPr>
          <w:spacing w:val="3"/>
          <w:u w:val="single"/>
        </w:rPr>
        <w:t xml:space="preserve"> </w:t>
      </w:r>
      <w:r>
        <w:rPr>
          <w:spacing w:val="3"/>
          <w:u w:val="single"/>
        </w:rPr>
        <w:tab/>
      </w:r>
      <w:r>
        <w:rPr>
          <w:spacing w:val="4"/>
        </w:rPr>
        <w:t>__</w:t>
      </w:r>
      <w:r>
        <w:rPr>
          <w:u w:val="single"/>
        </w:rPr>
        <w:t xml:space="preserve"> </w:t>
      </w:r>
      <w:r>
        <w:rPr>
          <w:u w:val="single"/>
        </w:rPr>
        <w:tab/>
      </w:r>
    </w:p>
    <w:p w:rsidR="001348DC" w:rsidRDefault="001348DC" w:rsidP="006C35CF">
      <w:pPr>
        <w:pStyle w:val="a6"/>
        <w:tabs>
          <w:tab w:val="left" w:pos="9597"/>
        </w:tabs>
        <w:spacing w:before="2" w:line="321" w:lineRule="exact"/>
        <w:ind w:firstLine="0"/>
        <w:jc w:val="left"/>
      </w:pPr>
      <w:r>
        <w:rPr>
          <w:spacing w:val="3"/>
        </w:rPr>
        <w:t>_</w:t>
      </w:r>
      <w:r>
        <w:rPr>
          <w:u w:val="single"/>
        </w:rPr>
        <w:t xml:space="preserve"> </w:t>
      </w:r>
      <w:r>
        <w:rPr>
          <w:u w:val="single"/>
        </w:rPr>
        <w:tab/>
      </w:r>
    </w:p>
    <w:p w:rsidR="001348DC" w:rsidRPr="006C35CF" w:rsidRDefault="001348DC" w:rsidP="006C35CF">
      <w:pPr>
        <w:spacing w:line="228" w:lineRule="exact"/>
        <w:ind w:left="316" w:right="282"/>
        <w:jc w:val="center"/>
        <w:rPr>
          <w:sz w:val="20"/>
          <w:lang w:val="uk-UA"/>
        </w:rPr>
      </w:pPr>
      <w:r w:rsidRPr="006C35CF">
        <w:rPr>
          <w:sz w:val="20"/>
          <w:lang w:val="uk-UA"/>
        </w:rPr>
        <w:t>(прізвище,ініціали)</w:t>
      </w:r>
    </w:p>
    <w:p w:rsidR="001348DC" w:rsidRDefault="001348DC" w:rsidP="006C35CF">
      <w:pPr>
        <w:pStyle w:val="a6"/>
        <w:spacing w:line="273" w:lineRule="auto"/>
        <w:ind w:right="248" w:firstLine="0"/>
        <w:jc w:val="left"/>
      </w:pPr>
      <w:r>
        <w:t>Відповідно до статті 42 Закону України «Про фахову передвищу освіту» при підрахунку голосів виборців виборча комісія коледжу встановила:</w:t>
      </w:r>
    </w:p>
    <w:p w:rsidR="001348DC" w:rsidRDefault="001348DC" w:rsidP="006C35CF">
      <w:pPr>
        <w:pStyle w:val="a6"/>
        <w:spacing w:before="4"/>
        <w:ind w:left="0" w:firstLine="0"/>
        <w:jc w:val="left"/>
        <w:rPr>
          <w:sz w:val="18"/>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995"/>
        <w:gridCol w:w="184"/>
        <w:gridCol w:w="947"/>
        <w:gridCol w:w="44"/>
      </w:tblGrid>
      <w:tr w:rsidR="001348DC" w:rsidTr="00365B2F">
        <w:trPr>
          <w:trHeight w:val="328"/>
        </w:trPr>
        <w:tc>
          <w:tcPr>
            <w:tcW w:w="7485" w:type="dxa"/>
          </w:tcPr>
          <w:p w:rsidR="001348DC" w:rsidRPr="00365B2F" w:rsidRDefault="001348DC" w:rsidP="00365B2F">
            <w:pPr>
              <w:pStyle w:val="TableParagraph"/>
              <w:spacing w:before="3" w:line="305" w:lineRule="exact"/>
              <w:ind w:left="110"/>
              <w:rPr>
                <w:sz w:val="28"/>
              </w:rPr>
            </w:pPr>
            <w:r w:rsidRPr="00365B2F">
              <w:rPr>
                <w:sz w:val="28"/>
              </w:rPr>
              <w:t>1. кількість виборців</w:t>
            </w:r>
          </w:p>
        </w:tc>
        <w:tc>
          <w:tcPr>
            <w:tcW w:w="995" w:type="dxa"/>
          </w:tcPr>
          <w:p w:rsidR="001348DC" w:rsidRPr="00365B2F" w:rsidRDefault="001348DC" w:rsidP="000B572E">
            <w:pPr>
              <w:pStyle w:val="TableParagraph"/>
              <w:rPr>
                <w:sz w:val="24"/>
              </w:rPr>
            </w:pPr>
          </w:p>
        </w:tc>
        <w:tc>
          <w:tcPr>
            <w:tcW w:w="1095" w:type="dxa"/>
            <w:gridSpan w:val="3"/>
          </w:tcPr>
          <w:p w:rsidR="001348DC" w:rsidRPr="00365B2F" w:rsidRDefault="001348DC" w:rsidP="000B572E">
            <w:pPr>
              <w:pStyle w:val="TableParagraph"/>
              <w:rPr>
                <w:sz w:val="24"/>
              </w:rPr>
            </w:pPr>
          </w:p>
        </w:tc>
      </w:tr>
      <w:tr w:rsidR="001348DC" w:rsidTr="00365B2F">
        <w:trPr>
          <w:trHeight w:val="637"/>
        </w:trPr>
        <w:tc>
          <w:tcPr>
            <w:tcW w:w="7485" w:type="dxa"/>
          </w:tcPr>
          <w:p w:rsidR="001348DC" w:rsidRPr="00365B2F" w:rsidRDefault="001348DC" w:rsidP="00365B2F">
            <w:pPr>
              <w:pStyle w:val="TableParagraph"/>
              <w:spacing w:before="5" w:line="316" w:lineRule="exact"/>
              <w:ind w:left="110"/>
              <w:rPr>
                <w:sz w:val="28"/>
              </w:rPr>
            </w:pPr>
            <w:r w:rsidRPr="00365B2F">
              <w:rPr>
                <w:sz w:val="28"/>
              </w:rPr>
              <w:t>2. кількість виготовлених виборчих бюлетенів для голосування</w:t>
            </w:r>
          </w:p>
        </w:tc>
        <w:tc>
          <w:tcPr>
            <w:tcW w:w="995" w:type="dxa"/>
          </w:tcPr>
          <w:p w:rsidR="001348DC" w:rsidRPr="00365B2F" w:rsidRDefault="001348DC" w:rsidP="000B572E">
            <w:pPr>
              <w:pStyle w:val="TableParagraph"/>
              <w:rPr>
                <w:sz w:val="26"/>
              </w:rPr>
            </w:pPr>
          </w:p>
        </w:tc>
        <w:tc>
          <w:tcPr>
            <w:tcW w:w="1095" w:type="dxa"/>
            <w:gridSpan w:val="3"/>
          </w:tcPr>
          <w:p w:rsidR="001348DC" w:rsidRPr="00365B2F" w:rsidRDefault="001348DC" w:rsidP="000B572E">
            <w:pPr>
              <w:pStyle w:val="TableParagraph"/>
              <w:rPr>
                <w:sz w:val="26"/>
              </w:rPr>
            </w:pPr>
          </w:p>
        </w:tc>
      </w:tr>
      <w:tr w:rsidR="001348DC" w:rsidTr="00365B2F">
        <w:trPr>
          <w:trHeight w:val="645"/>
        </w:trPr>
        <w:tc>
          <w:tcPr>
            <w:tcW w:w="7485" w:type="dxa"/>
          </w:tcPr>
          <w:p w:rsidR="001348DC" w:rsidRPr="00365B2F" w:rsidRDefault="001348DC" w:rsidP="00365B2F">
            <w:pPr>
              <w:pStyle w:val="TableParagraph"/>
              <w:spacing w:line="318" w:lineRule="exact"/>
              <w:ind w:left="110"/>
              <w:rPr>
                <w:sz w:val="28"/>
              </w:rPr>
            </w:pPr>
            <w:r w:rsidRPr="00365B2F">
              <w:rPr>
                <w:sz w:val="28"/>
              </w:rPr>
              <w:t>3. кількість виборців, які отримали виборчі бюлетені для</w:t>
            </w:r>
          </w:p>
          <w:p w:rsidR="001348DC" w:rsidRPr="00365B2F" w:rsidRDefault="001348DC" w:rsidP="00365B2F">
            <w:pPr>
              <w:pStyle w:val="TableParagraph"/>
              <w:spacing w:before="2" w:line="305" w:lineRule="exact"/>
              <w:ind w:left="110"/>
              <w:rPr>
                <w:sz w:val="28"/>
              </w:rPr>
            </w:pPr>
            <w:r w:rsidRPr="00365B2F">
              <w:rPr>
                <w:sz w:val="28"/>
              </w:rPr>
              <w:t>голосування</w:t>
            </w:r>
          </w:p>
        </w:tc>
        <w:tc>
          <w:tcPr>
            <w:tcW w:w="995" w:type="dxa"/>
          </w:tcPr>
          <w:p w:rsidR="001348DC" w:rsidRPr="00365B2F" w:rsidRDefault="001348DC" w:rsidP="000B572E">
            <w:pPr>
              <w:pStyle w:val="TableParagraph"/>
              <w:rPr>
                <w:sz w:val="26"/>
              </w:rPr>
            </w:pPr>
          </w:p>
        </w:tc>
        <w:tc>
          <w:tcPr>
            <w:tcW w:w="1095" w:type="dxa"/>
            <w:gridSpan w:val="3"/>
          </w:tcPr>
          <w:p w:rsidR="001348DC" w:rsidRPr="00365B2F" w:rsidRDefault="001348DC" w:rsidP="000B572E">
            <w:pPr>
              <w:pStyle w:val="TableParagraph"/>
              <w:rPr>
                <w:sz w:val="26"/>
              </w:rPr>
            </w:pPr>
          </w:p>
        </w:tc>
      </w:tr>
      <w:tr w:rsidR="001348DC" w:rsidTr="00365B2F">
        <w:trPr>
          <w:trHeight w:val="645"/>
        </w:trPr>
        <w:tc>
          <w:tcPr>
            <w:tcW w:w="7485" w:type="dxa"/>
          </w:tcPr>
          <w:p w:rsidR="001348DC" w:rsidRPr="00365B2F" w:rsidRDefault="001348DC" w:rsidP="00365B2F">
            <w:pPr>
              <w:pStyle w:val="TableParagraph"/>
              <w:spacing w:line="318" w:lineRule="exact"/>
              <w:ind w:left="110"/>
              <w:rPr>
                <w:sz w:val="28"/>
              </w:rPr>
            </w:pPr>
            <w:r w:rsidRPr="00365B2F">
              <w:rPr>
                <w:sz w:val="28"/>
              </w:rPr>
              <w:t>4. кількість невикористаних виборчих бюлетенів для</w:t>
            </w:r>
          </w:p>
          <w:p w:rsidR="001348DC" w:rsidRPr="00365B2F" w:rsidRDefault="001348DC" w:rsidP="00365B2F">
            <w:pPr>
              <w:pStyle w:val="TableParagraph"/>
              <w:spacing w:before="2" w:line="305" w:lineRule="exact"/>
              <w:ind w:left="110"/>
              <w:rPr>
                <w:sz w:val="28"/>
              </w:rPr>
            </w:pPr>
            <w:r w:rsidRPr="00365B2F">
              <w:rPr>
                <w:sz w:val="28"/>
              </w:rPr>
              <w:t>голосування</w:t>
            </w:r>
          </w:p>
        </w:tc>
        <w:tc>
          <w:tcPr>
            <w:tcW w:w="995" w:type="dxa"/>
          </w:tcPr>
          <w:p w:rsidR="001348DC" w:rsidRPr="00365B2F" w:rsidRDefault="001348DC" w:rsidP="000B572E">
            <w:pPr>
              <w:pStyle w:val="TableParagraph"/>
              <w:rPr>
                <w:sz w:val="26"/>
              </w:rPr>
            </w:pPr>
          </w:p>
        </w:tc>
        <w:tc>
          <w:tcPr>
            <w:tcW w:w="1095" w:type="dxa"/>
            <w:gridSpan w:val="3"/>
          </w:tcPr>
          <w:p w:rsidR="001348DC" w:rsidRPr="00365B2F" w:rsidRDefault="001348DC" w:rsidP="000B572E">
            <w:pPr>
              <w:pStyle w:val="TableParagraph"/>
              <w:rPr>
                <w:sz w:val="26"/>
              </w:rPr>
            </w:pPr>
          </w:p>
        </w:tc>
      </w:tr>
      <w:tr w:rsidR="001348DC" w:rsidTr="00365B2F">
        <w:trPr>
          <w:trHeight w:val="645"/>
        </w:trPr>
        <w:tc>
          <w:tcPr>
            <w:tcW w:w="7485" w:type="dxa"/>
          </w:tcPr>
          <w:p w:rsidR="001348DC" w:rsidRPr="00365B2F" w:rsidRDefault="001348DC" w:rsidP="00365B2F">
            <w:pPr>
              <w:pStyle w:val="TableParagraph"/>
              <w:spacing w:line="319" w:lineRule="exact"/>
              <w:ind w:left="110"/>
              <w:rPr>
                <w:sz w:val="28"/>
              </w:rPr>
            </w:pPr>
            <w:r w:rsidRPr="00365B2F">
              <w:rPr>
                <w:sz w:val="28"/>
              </w:rPr>
              <w:t>5. кількість виборчих бюлетенів, виявлених в скриньці для</w:t>
            </w:r>
          </w:p>
          <w:p w:rsidR="001348DC" w:rsidRPr="00365B2F" w:rsidRDefault="001348DC" w:rsidP="00365B2F">
            <w:pPr>
              <w:pStyle w:val="TableParagraph"/>
              <w:spacing w:before="2" w:line="305" w:lineRule="exact"/>
              <w:ind w:left="110"/>
              <w:rPr>
                <w:sz w:val="28"/>
              </w:rPr>
            </w:pPr>
            <w:r w:rsidRPr="00365B2F">
              <w:rPr>
                <w:sz w:val="28"/>
              </w:rPr>
              <w:t>голосування</w:t>
            </w:r>
          </w:p>
        </w:tc>
        <w:tc>
          <w:tcPr>
            <w:tcW w:w="995" w:type="dxa"/>
          </w:tcPr>
          <w:p w:rsidR="001348DC" w:rsidRPr="00365B2F" w:rsidRDefault="001348DC" w:rsidP="000B572E">
            <w:pPr>
              <w:pStyle w:val="TableParagraph"/>
              <w:rPr>
                <w:sz w:val="26"/>
              </w:rPr>
            </w:pPr>
          </w:p>
        </w:tc>
        <w:tc>
          <w:tcPr>
            <w:tcW w:w="1095" w:type="dxa"/>
            <w:gridSpan w:val="3"/>
          </w:tcPr>
          <w:p w:rsidR="001348DC" w:rsidRPr="00365B2F" w:rsidRDefault="001348DC" w:rsidP="000B572E">
            <w:pPr>
              <w:pStyle w:val="TableParagraph"/>
              <w:rPr>
                <w:sz w:val="26"/>
              </w:rPr>
            </w:pPr>
          </w:p>
        </w:tc>
      </w:tr>
      <w:tr w:rsidR="001348DC" w:rsidTr="00365B2F">
        <w:trPr>
          <w:trHeight w:val="645"/>
        </w:trPr>
        <w:tc>
          <w:tcPr>
            <w:tcW w:w="7485" w:type="dxa"/>
          </w:tcPr>
          <w:p w:rsidR="001348DC" w:rsidRPr="00365B2F" w:rsidRDefault="001348DC" w:rsidP="00365B2F">
            <w:pPr>
              <w:pStyle w:val="TableParagraph"/>
              <w:spacing w:line="318" w:lineRule="exact"/>
              <w:ind w:left="110"/>
              <w:rPr>
                <w:sz w:val="28"/>
              </w:rPr>
            </w:pPr>
            <w:r w:rsidRPr="00365B2F">
              <w:rPr>
                <w:sz w:val="28"/>
              </w:rPr>
              <w:t>6. кількість виборчих бюлетенів для голосування визнаних</w:t>
            </w:r>
          </w:p>
          <w:p w:rsidR="001348DC" w:rsidRPr="00365B2F" w:rsidRDefault="001348DC" w:rsidP="00365B2F">
            <w:pPr>
              <w:pStyle w:val="TableParagraph"/>
              <w:spacing w:before="2" w:line="305" w:lineRule="exact"/>
              <w:ind w:left="110"/>
              <w:rPr>
                <w:sz w:val="28"/>
              </w:rPr>
            </w:pPr>
            <w:r w:rsidRPr="00365B2F">
              <w:rPr>
                <w:sz w:val="28"/>
              </w:rPr>
              <w:t>недійсними</w:t>
            </w:r>
          </w:p>
        </w:tc>
        <w:tc>
          <w:tcPr>
            <w:tcW w:w="995" w:type="dxa"/>
          </w:tcPr>
          <w:p w:rsidR="001348DC" w:rsidRPr="00365B2F" w:rsidRDefault="001348DC" w:rsidP="000B572E">
            <w:pPr>
              <w:pStyle w:val="TableParagraph"/>
              <w:rPr>
                <w:sz w:val="26"/>
              </w:rPr>
            </w:pPr>
          </w:p>
        </w:tc>
        <w:tc>
          <w:tcPr>
            <w:tcW w:w="1095" w:type="dxa"/>
            <w:gridSpan w:val="3"/>
          </w:tcPr>
          <w:p w:rsidR="001348DC" w:rsidRPr="00365B2F" w:rsidRDefault="001348DC" w:rsidP="000B572E">
            <w:pPr>
              <w:pStyle w:val="TableParagraph"/>
              <w:rPr>
                <w:sz w:val="26"/>
              </w:rPr>
            </w:pPr>
          </w:p>
        </w:tc>
      </w:tr>
      <w:tr w:rsidR="001348DC" w:rsidTr="00365B2F">
        <w:trPr>
          <w:trHeight w:val="321"/>
        </w:trPr>
        <w:tc>
          <w:tcPr>
            <w:tcW w:w="7485" w:type="dxa"/>
          </w:tcPr>
          <w:p w:rsidR="001348DC" w:rsidRPr="00365B2F" w:rsidRDefault="001348DC" w:rsidP="00365B2F">
            <w:pPr>
              <w:pStyle w:val="TableParagraph"/>
              <w:spacing w:line="302" w:lineRule="exact"/>
              <w:ind w:left="110"/>
              <w:rPr>
                <w:sz w:val="28"/>
              </w:rPr>
            </w:pPr>
            <w:r w:rsidRPr="00365B2F">
              <w:rPr>
                <w:sz w:val="28"/>
              </w:rPr>
              <w:t>7. кількість виборців, які проголосували за кандидатів:</w:t>
            </w:r>
          </w:p>
        </w:tc>
        <w:tc>
          <w:tcPr>
            <w:tcW w:w="995" w:type="dxa"/>
          </w:tcPr>
          <w:p w:rsidR="001348DC" w:rsidRPr="00365B2F" w:rsidRDefault="001348DC" w:rsidP="000B572E">
            <w:pPr>
              <w:pStyle w:val="TableParagraph"/>
              <w:rPr>
                <w:sz w:val="24"/>
              </w:rPr>
            </w:pPr>
          </w:p>
        </w:tc>
        <w:tc>
          <w:tcPr>
            <w:tcW w:w="1095" w:type="dxa"/>
            <w:gridSpan w:val="3"/>
          </w:tcPr>
          <w:p w:rsidR="001348DC" w:rsidRPr="00365B2F" w:rsidRDefault="001348DC" w:rsidP="000B572E">
            <w:pPr>
              <w:pStyle w:val="TableParagraph"/>
              <w:rPr>
                <w:sz w:val="24"/>
              </w:rPr>
            </w:pPr>
          </w:p>
        </w:tc>
      </w:tr>
      <w:tr w:rsidR="001348DC" w:rsidTr="0036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44" w:type="dxa"/>
        </w:trPr>
        <w:tc>
          <w:tcPr>
            <w:tcW w:w="7513" w:type="dxa"/>
          </w:tcPr>
          <w:p w:rsidR="001348DC" w:rsidRPr="00365B2F" w:rsidRDefault="001348DC" w:rsidP="00365B2F">
            <w:pPr>
              <w:ind w:firstLine="0"/>
              <w:rPr>
                <w:sz w:val="24"/>
                <w:lang w:val="uk-UA"/>
              </w:rPr>
            </w:pPr>
            <w:r w:rsidRPr="00365B2F">
              <w:rPr>
                <w:sz w:val="24"/>
                <w:lang w:val="uk-UA"/>
              </w:rPr>
              <w:t>Прізвище, імя, по батькові (за наявності) кандидата</w:t>
            </w:r>
          </w:p>
        </w:tc>
        <w:tc>
          <w:tcPr>
            <w:tcW w:w="1179" w:type="dxa"/>
            <w:gridSpan w:val="2"/>
          </w:tcPr>
          <w:p w:rsidR="001348DC" w:rsidRPr="00365B2F" w:rsidRDefault="001348DC" w:rsidP="00365B2F">
            <w:pPr>
              <w:ind w:firstLine="0"/>
              <w:rPr>
                <w:sz w:val="24"/>
                <w:lang w:val="uk-UA"/>
              </w:rPr>
            </w:pPr>
            <w:r w:rsidRPr="00365B2F">
              <w:rPr>
                <w:sz w:val="24"/>
                <w:lang w:val="uk-UA"/>
              </w:rPr>
              <w:t>Кількість голосів</w:t>
            </w:r>
          </w:p>
        </w:tc>
        <w:tc>
          <w:tcPr>
            <w:tcW w:w="947" w:type="dxa"/>
          </w:tcPr>
          <w:p w:rsidR="001348DC" w:rsidRPr="00365B2F" w:rsidRDefault="001348DC" w:rsidP="00365B2F">
            <w:pPr>
              <w:ind w:firstLine="0"/>
              <w:rPr>
                <w:sz w:val="24"/>
                <w:lang w:val="uk-UA"/>
              </w:rPr>
            </w:pPr>
            <w:r w:rsidRPr="00365B2F">
              <w:rPr>
                <w:sz w:val="24"/>
                <w:lang w:val="uk-UA"/>
              </w:rPr>
              <w:t xml:space="preserve">Відсоток від кількості </w:t>
            </w:r>
            <w:r w:rsidRPr="00365B2F">
              <w:rPr>
                <w:sz w:val="24"/>
                <w:lang w:val="uk-UA"/>
              </w:rPr>
              <w:lastRenderedPageBreak/>
              <w:t>виборців</w:t>
            </w:r>
          </w:p>
        </w:tc>
      </w:tr>
      <w:tr w:rsidR="001348DC" w:rsidTr="0036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44" w:type="dxa"/>
        </w:trPr>
        <w:tc>
          <w:tcPr>
            <w:tcW w:w="7513" w:type="dxa"/>
          </w:tcPr>
          <w:p w:rsidR="001348DC" w:rsidRPr="00365B2F" w:rsidRDefault="001348DC" w:rsidP="00365B2F">
            <w:pPr>
              <w:ind w:firstLine="0"/>
              <w:rPr>
                <w:sz w:val="24"/>
                <w:lang w:val="uk-UA"/>
              </w:rPr>
            </w:pPr>
            <w:r w:rsidRPr="00365B2F">
              <w:rPr>
                <w:sz w:val="24"/>
                <w:lang w:val="uk-UA"/>
              </w:rPr>
              <w:lastRenderedPageBreak/>
              <w:t>1.</w:t>
            </w:r>
          </w:p>
        </w:tc>
        <w:tc>
          <w:tcPr>
            <w:tcW w:w="1179" w:type="dxa"/>
            <w:gridSpan w:val="2"/>
          </w:tcPr>
          <w:p w:rsidR="001348DC" w:rsidRPr="00365B2F" w:rsidRDefault="001348DC" w:rsidP="00365B2F">
            <w:pPr>
              <w:ind w:firstLine="0"/>
              <w:rPr>
                <w:sz w:val="24"/>
              </w:rPr>
            </w:pPr>
          </w:p>
        </w:tc>
        <w:tc>
          <w:tcPr>
            <w:tcW w:w="947" w:type="dxa"/>
          </w:tcPr>
          <w:p w:rsidR="001348DC" w:rsidRPr="00365B2F" w:rsidRDefault="001348DC" w:rsidP="00365B2F">
            <w:pPr>
              <w:ind w:firstLine="0"/>
              <w:rPr>
                <w:sz w:val="24"/>
              </w:rPr>
            </w:pPr>
          </w:p>
        </w:tc>
      </w:tr>
      <w:tr w:rsidR="001348DC" w:rsidTr="0036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44" w:type="dxa"/>
        </w:trPr>
        <w:tc>
          <w:tcPr>
            <w:tcW w:w="7513" w:type="dxa"/>
          </w:tcPr>
          <w:p w:rsidR="001348DC" w:rsidRPr="00365B2F" w:rsidRDefault="001348DC" w:rsidP="00365B2F">
            <w:pPr>
              <w:ind w:firstLine="0"/>
              <w:rPr>
                <w:sz w:val="24"/>
                <w:lang w:val="uk-UA"/>
              </w:rPr>
            </w:pPr>
            <w:r w:rsidRPr="00365B2F">
              <w:rPr>
                <w:sz w:val="24"/>
                <w:lang w:val="uk-UA"/>
              </w:rPr>
              <w:t>2.</w:t>
            </w:r>
          </w:p>
        </w:tc>
        <w:tc>
          <w:tcPr>
            <w:tcW w:w="1179" w:type="dxa"/>
            <w:gridSpan w:val="2"/>
          </w:tcPr>
          <w:p w:rsidR="001348DC" w:rsidRPr="00365B2F" w:rsidRDefault="001348DC" w:rsidP="00365B2F">
            <w:pPr>
              <w:ind w:firstLine="0"/>
              <w:rPr>
                <w:sz w:val="24"/>
              </w:rPr>
            </w:pPr>
          </w:p>
        </w:tc>
        <w:tc>
          <w:tcPr>
            <w:tcW w:w="947" w:type="dxa"/>
          </w:tcPr>
          <w:p w:rsidR="001348DC" w:rsidRPr="00365B2F" w:rsidRDefault="001348DC" w:rsidP="00365B2F">
            <w:pPr>
              <w:ind w:firstLine="0"/>
              <w:rPr>
                <w:sz w:val="24"/>
              </w:rPr>
            </w:pPr>
          </w:p>
        </w:tc>
      </w:tr>
      <w:tr w:rsidR="001348DC" w:rsidTr="0036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44" w:type="dxa"/>
        </w:trPr>
        <w:tc>
          <w:tcPr>
            <w:tcW w:w="7513" w:type="dxa"/>
          </w:tcPr>
          <w:p w:rsidR="001348DC" w:rsidRPr="00365B2F" w:rsidRDefault="001348DC" w:rsidP="00365B2F">
            <w:pPr>
              <w:ind w:firstLine="0"/>
              <w:rPr>
                <w:sz w:val="24"/>
                <w:lang w:val="uk-UA"/>
              </w:rPr>
            </w:pPr>
            <w:r w:rsidRPr="00365B2F">
              <w:rPr>
                <w:sz w:val="24"/>
                <w:lang w:val="uk-UA"/>
              </w:rPr>
              <w:t>3.</w:t>
            </w:r>
          </w:p>
        </w:tc>
        <w:tc>
          <w:tcPr>
            <w:tcW w:w="1179" w:type="dxa"/>
            <w:gridSpan w:val="2"/>
          </w:tcPr>
          <w:p w:rsidR="001348DC" w:rsidRPr="00365B2F" w:rsidRDefault="001348DC" w:rsidP="00365B2F">
            <w:pPr>
              <w:ind w:firstLine="0"/>
              <w:rPr>
                <w:sz w:val="24"/>
              </w:rPr>
            </w:pPr>
          </w:p>
        </w:tc>
        <w:tc>
          <w:tcPr>
            <w:tcW w:w="947" w:type="dxa"/>
          </w:tcPr>
          <w:p w:rsidR="001348DC" w:rsidRPr="00365B2F" w:rsidRDefault="001348DC" w:rsidP="00365B2F">
            <w:pPr>
              <w:ind w:firstLine="0"/>
              <w:rPr>
                <w:sz w:val="24"/>
              </w:rPr>
            </w:pPr>
          </w:p>
        </w:tc>
      </w:tr>
      <w:tr w:rsidR="001348DC" w:rsidTr="0036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44" w:type="dxa"/>
        </w:trPr>
        <w:tc>
          <w:tcPr>
            <w:tcW w:w="7513" w:type="dxa"/>
          </w:tcPr>
          <w:p w:rsidR="001348DC" w:rsidRPr="00365B2F" w:rsidRDefault="001348DC" w:rsidP="00365B2F">
            <w:pPr>
              <w:ind w:firstLine="0"/>
              <w:rPr>
                <w:sz w:val="24"/>
                <w:lang w:val="uk-UA"/>
              </w:rPr>
            </w:pPr>
            <w:r w:rsidRPr="00365B2F">
              <w:rPr>
                <w:sz w:val="24"/>
                <w:lang w:val="uk-UA"/>
              </w:rPr>
              <w:t>4.</w:t>
            </w:r>
          </w:p>
        </w:tc>
        <w:tc>
          <w:tcPr>
            <w:tcW w:w="1179" w:type="dxa"/>
            <w:gridSpan w:val="2"/>
          </w:tcPr>
          <w:p w:rsidR="001348DC" w:rsidRPr="00365B2F" w:rsidRDefault="001348DC" w:rsidP="00365B2F">
            <w:pPr>
              <w:ind w:firstLine="0"/>
              <w:rPr>
                <w:sz w:val="24"/>
              </w:rPr>
            </w:pPr>
          </w:p>
        </w:tc>
        <w:tc>
          <w:tcPr>
            <w:tcW w:w="947" w:type="dxa"/>
          </w:tcPr>
          <w:p w:rsidR="001348DC" w:rsidRPr="00365B2F" w:rsidRDefault="001348DC" w:rsidP="00365B2F">
            <w:pPr>
              <w:ind w:firstLine="0"/>
              <w:rPr>
                <w:sz w:val="24"/>
              </w:rPr>
            </w:pPr>
          </w:p>
        </w:tc>
      </w:tr>
      <w:tr w:rsidR="001348DC" w:rsidTr="0036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44" w:type="dxa"/>
        </w:trPr>
        <w:tc>
          <w:tcPr>
            <w:tcW w:w="7513" w:type="dxa"/>
          </w:tcPr>
          <w:p w:rsidR="001348DC" w:rsidRPr="00365B2F" w:rsidRDefault="001348DC" w:rsidP="00365B2F">
            <w:pPr>
              <w:ind w:firstLine="0"/>
              <w:rPr>
                <w:sz w:val="24"/>
                <w:lang w:val="uk-UA"/>
              </w:rPr>
            </w:pPr>
            <w:r w:rsidRPr="00365B2F">
              <w:rPr>
                <w:sz w:val="24"/>
                <w:lang w:val="uk-UA"/>
              </w:rPr>
              <w:t>Не підтримую жодного кандидата</w:t>
            </w:r>
          </w:p>
        </w:tc>
        <w:tc>
          <w:tcPr>
            <w:tcW w:w="1179" w:type="dxa"/>
            <w:gridSpan w:val="2"/>
          </w:tcPr>
          <w:p w:rsidR="001348DC" w:rsidRPr="00365B2F" w:rsidRDefault="001348DC" w:rsidP="00365B2F">
            <w:pPr>
              <w:ind w:firstLine="0"/>
              <w:rPr>
                <w:sz w:val="24"/>
              </w:rPr>
            </w:pPr>
          </w:p>
        </w:tc>
        <w:tc>
          <w:tcPr>
            <w:tcW w:w="947" w:type="dxa"/>
          </w:tcPr>
          <w:p w:rsidR="001348DC" w:rsidRPr="00365B2F" w:rsidRDefault="001348DC" w:rsidP="00365B2F">
            <w:pPr>
              <w:ind w:firstLine="0"/>
              <w:rPr>
                <w:sz w:val="24"/>
              </w:rPr>
            </w:pPr>
          </w:p>
        </w:tc>
      </w:tr>
    </w:tbl>
    <w:p w:rsidR="001348DC" w:rsidRDefault="001348DC" w:rsidP="006C35CF">
      <w:pPr>
        <w:rPr>
          <w:sz w:val="24"/>
          <w:lang w:val="uk-UA"/>
        </w:rPr>
      </w:pPr>
    </w:p>
    <w:p w:rsidR="001348DC" w:rsidRDefault="001348DC" w:rsidP="006C35CF">
      <w:pPr>
        <w:rPr>
          <w:sz w:val="24"/>
          <w:lang w:val="uk-UA"/>
        </w:rPr>
      </w:pPr>
      <w:r>
        <w:rPr>
          <w:sz w:val="24"/>
          <w:lang w:val="uk-UA"/>
        </w:rPr>
        <w:t>Цей протокол складено Комісією у кількості 3 (трьох) примірників.</w:t>
      </w:r>
    </w:p>
    <w:p w:rsidR="001348DC" w:rsidRDefault="001348DC" w:rsidP="006C35CF">
      <w:pPr>
        <w:rPr>
          <w:sz w:val="24"/>
          <w:lang w:val="uk-UA"/>
        </w:rPr>
      </w:pPr>
    </w:p>
    <w:p w:rsidR="001348DC" w:rsidRDefault="001348DC" w:rsidP="006C35CF">
      <w:pPr>
        <w:rPr>
          <w:sz w:val="24"/>
          <w:lang w:val="uk-UA"/>
        </w:rPr>
      </w:pPr>
      <w:r>
        <w:rPr>
          <w:sz w:val="24"/>
          <w:lang w:val="uk-UA"/>
        </w:rPr>
        <w:t>Всі примірники протоколу нумеруються і мають однакову юридичну силу.</w:t>
      </w:r>
    </w:p>
    <w:p w:rsidR="001348DC" w:rsidRDefault="001348DC" w:rsidP="006C35CF">
      <w:pPr>
        <w:rPr>
          <w:sz w:val="24"/>
          <w:lang w:val="uk-UA"/>
        </w:rPr>
      </w:pPr>
    </w:p>
    <w:p w:rsidR="001348DC" w:rsidRDefault="001348DC" w:rsidP="006C35CF">
      <w:pPr>
        <w:rPr>
          <w:sz w:val="24"/>
          <w:lang w:val="uk-UA"/>
        </w:rPr>
      </w:pPr>
    </w:p>
    <w:p w:rsidR="001348DC" w:rsidRDefault="001348DC" w:rsidP="006C35CF">
      <w:pPr>
        <w:rPr>
          <w:sz w:val="24"/>
          <w:lang w:val="uk-UA"/>
        </w:rPr>
      </w:pPr>
      <w:r>
        <w:rPr>
          <w:sz w:val="24"/>
          <w:lang w:val="uk-UA"/>
        </w:rPr>
        <w:t>Голова Комісії ________________     _________________________</w:t>
      </w:r>
    </w:p>
    <w:p w:rsidR="001348DC" w:rsidRDefault="001348DC" w:rsidP="006C35CF">
      <w:pPr>
        <w:rPr>
          <w:sz w:val="24"/>
          <w:lang w:val="uk-UA"/>
        </w:rPr>
      </w:pPr>
      <w:r>
        <w:rPr>
          <w:sz w:val="24"/>
          <w:lang w:val="uk-UA"/>
        </w:rPr>
        <w:t xml:space="preserve">                             (підпис)                          (ініціали, прізвище)</w:t>
      </w:r>
    </w:p>
    <w:p w:rsidR="001348DC" w:rsidRDefault="001348DC" w:rsidP="006B7DBB">
      <w:pPr>
        <w:rPr>
          <w:sz w:val="24"/>
          <w:lang w:val="uk-UA"/>
        </w:rPr>
      </w:pPr>
      <w:r>
        <w:rPr>
          <w:sz w:val="24"/>
          <w:lang w:val="uk-UA"/>
        </w:rPr>
        <w:t>Заступник голова Комісії ________________     _________________________</w:t>
      </w:r>
    </w:p>
    <w:p w:rsidR="001348DC" w:rsidRDefault="001348DC" w:rsidP="006B7DBB">
      <w:pPr>
        <w:rPr>
          <w:sz w:val="24"/>
          <w:lang w:val="uk-UA"/>
        </w:rPr>
      </w:pPr>
      <w:r>
        <w:rPr>
          <w:sz w:val="24"/>
          <w:lang w:val="uk-UA"/>
        </w:rPr>
        <w:t xml:space="preserve">                             (підпис)                          (ініціали, прізвище)</w:t>
      </w:r>
    </w:p>
    <w:p w:rsidR="001348DC" w:rsidRDefault="001348DC" w:rsidP="001F12AC">
      <w:pPr>
        <w:rPr>
          <w:sz w:val="24"/>
          <w:lang w:val="uk-UA"/>
        </w:rPr>
      </w:pPr>
    </w:p>
    <w:p w:rsidR="001348DC" w:rsidRDefault="001348DC" w:rsidP="001F12AC">
      <w:pPr>
        <w:rPr>
          <w:sz w:val="24"/>
          <w:lang w:val="uk-UA"/>
        </w:rPr>
      </w:pPr>
    </w:p>
    <w:p w:rsidR="001348DC" w:rsidRDefault="001348DC" w:rsidP="001F12AC">
      <w:pPr>
        <w:rPr>
          <w:sz w:val="24"/>
          <w:lang w:val="uk-UA"/>
        </w:rPr>
      </w:pPr>
      <w:r>
        <w:rPr>
          <w:sz w:val="24"/>
          <w:lang w:val="uk-UA"/>
        </w:rPr>
        <w:t>Секретар Комісії ________________     _________________________</w:t>
      </w:r>
    </w:p>
    <w:p w:rsidR="001348DC" w:rsidRDefault="001348DC" w:rsidP="001F12AC">
      <w:pPr>
        <w:rPr>
          <w:sz w:val="24"/>
          <w:lang w:val="uk-UA"/>
        </w:rPr>
      </w:pPr>
      <w:r>
        <w:rPr>
          <w:sz w:val="24"/>
          <w:lang w:val="uk-UA"/>
        </w:rPr>
        <w:t xml:space="preserve">                             (підпис)                          (ініціали, прізвище)</w:t>
      </w:r>
    </w:p>
    <w:p w:rsidR="001348DC" w:rsidRDefault="001348DC" w:rsidP="001F12AC">
      <w:pPr>
        <w:rPr>
          <w:sz w:val="24"/>
          <w:lang w:val="uk-UA"/>
        </w:rPr>
      </w:pPr>
      <w:r>
        <w:rPr>
          <w:sz w:val="24"/>
          <w:lang w:val="uk-UA"/>
        </w:rPr>
        <w:t>Члени Комісії ________________     _________________________</w:t>
      </w:r>
    </w:p>
    <w:p w:rsidR="001348DC" w:rsidRDefault="001348DC" w:rsidP="001F12AC">
      <w:pPr>
        <w:rPr>
          <w:sz w:val="24"/>
          <w:lang w:val="uk-UA"/>
        </w:rPr>
      </w:pPr>
      <w:r>
        <w:rPr>
          <w:sz w:val="24"/>
          <w:lang w:val="uk-UA"/>
        </w:rPr>
        <w:t xml:space="preserve">                             (підпис)                          (ініціали, прізвище)</w:t>
      </w:r>
    </w:p>
    <w:p w:rsidR="001348DC" w:rsidRDefault="001348DC" w:rsidP="001F12AC">
      <w:pPr>
        <w:rPr>
          <w:sz w:val="24"/>
          <w:lang w:val="uk-UA"/>
        </w:rPr>
      </w:pPr>
      <w:r>
        <w:rPr>
          <w:sz w:val="24"/>
          <w:lang w:val="uk-UA"/>
        </w:rPr>
        <w:t xml:space="preserve">                         ________________     _________________________</w:t>
      </w:r>
    </w:p>
    <w:p w:rsidR="001348DC" w:rsidRDefault="001348DC" w:rsidP="001F12AC">
      <w:pPr>
        <w:rPr>
          <w:sz w:val="24"/>
          <w:lang w:val="uk-UA"/>
        </w:rPr>
      </w:pPr>
      <w:r>
        <w:rPr>
          <w:sz w:val="24"/>
          <w:lang w:val="uk-UA"/>
        </w:rPr>
        <w:t xml:space="preserve">                             (підпис)                          (ініціали, прізвище)</w:t>
      </w:r>
    </w:p>
    <w:p w:rsidR="001348DC" w:rsidRDefault="001348DC" w:rsidP="006C35CF">
      <w:pPr>
        <w:rPr>
          <w:sz w:val="24"/>
          <w:lang w:val="uk-UA"/>
        </w:rPr>
      </w:pPr>
    </w:p>
    <w:p w:rsidR="001348DC" w:rsidRDefault="001348DC" w:rsidP="001F12AC">
      <w:pPr>
        <w:rPr>
          <w:sz w:val="24"/>
          <w:lang w:val="uk-UA"/>
        </w:rPr>
      </w:pPr>
      <w:r>
        <w:rPr>
          <w:sz w:val="24"/>
          <w:lang w:val="uk-UA"/>
        </w:rPr>
        <w:t xml:space="preserve">                          ________________     _________________________</w:t>
      </w:r>
    </w:p>
    <w:p w:rsidR="001348DC" w:rsidRDefault="001348DC" w:rsidP="001F12AC">
      <w:pPr>
        <w:rPr>
          <w:sz w:val="24"/>
          <w:lang w:val="uk-UA"/>
        </w:rPr>
      </w:pPr>
      <w:r>
        <w:rPr>
          <w:sz w:val="24"/>
          <w:lang w:val="uk-UA"/>
        </w:rPr>
        <w:t xml:space="preserve">                             (підпис)                          (ініціали, прізвище)</w:t>
      </w:r>
    </w:p>
    <w:p w:rsidR="001348DC" w:rsidRDefault="001348DC" w:rsidP="006C35CF">
      <w:pPr>
        <w:rPr>
          <w:sz w:val="24"/>
          <w:lang w:val="uk-UA"/>
        </w:rPr>
      </w:pPr>
    </w:p>
    <w:p w:rsidR="001348DC" w:rsidRDefault="001348DC" w:rsidP="001F12AC">
      <w:pPr>
        <w:rPr>
          <w:sz w:val="24"/>
          <w:lang w:val="uk-UA"/>
        </w:rPr>
      </w:pPr>
      <w:r>
        <w:rPr>
          <w:sz w:val="24"/>
          <w:lang w:val="uk-UA"/>
        </w:rPr>
        <w:t xml:space="preserve">                          ________________     _________________________</w:t>
      </w:r>
    </w:p>
    <w:p w:rsidR="001348DC" w:rsidRPr="006C35CF" w:rsidRDefault="001348DC" w:rsidP="001F12AC">
      <w:pPr>
        <w:rPr>
          <w:szCs w:val="24"/>
        </w:rPr>
      </w:pPr>
      <w:r>
        <w:rPr>
          <w:sz w:val="24"/>
          <w:lang w:val="uk-UA"/>
        </w:rPr>
        <w:t xml:space="preserve">                             (підпис)                          (ініціали, прізвище)</w:t>
      </w:r>
    </w:p>
    <w:sectPr w:rsidR="001348DC" w:rsidRPr="006C35CF" w:rsidSect="00966638">
      <w:headerReference w:type="even" r:id="rId7"/>
      <w:headerReference w:type="default" r:id="rId8"/>
      <w:headerReference w:type="first" r:id="rId9"/>
      <w:pgSz w:w="11906" w:h="16838"/>
      <w:pgMar w:top="-851" w:right="560" w:bottom="426" w:left="1134" w:header="436" w:footer="3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7B" w:rsidRDefault="00ED547B">
      <w:pPr>
        <w:spacing w:after="0" w:line="240" w:lineRule="auto"/>
      </w:pPr>
      <w:r>
        <w:separator/>
      </w:r>
    </w:p>
  </w:endnote>
  <w:endnote w:type="continuationSeparator" w:id="0">
    <w:p w:rsidR="00ED547B" w:rsidRDefault="00ED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7B" w:rsidRDefault="00ED547B">
      <w:pPr>
        <w:spacing w:after="0" w:line="240" w:lineRule="auto"/>
      </w:pPr>
      <w:r>
        <w:separator/>
      </w:r>
    </w:p>
  </w:footnote>
  <w:footnote w:type="continuationSeparator" w:id="0">
    <w:p w:rsidR="00ED547B" w:rsidRDefault="00ED5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DC" w:rsidRDefault="00B01F7A">
    <w:pPr>
      <w:spacing w:after="0" w:line="259" w:lineRule="auto"/>
      <w:ind w:right="4" w:firstLine="0"/>
      <w:jc w:val="center"/>
    </w:pPr>
    <w:r>
      <w:fldChar w:fldCharType="begin"/>
    </w:r>
    <w:r>
      <w:instrText xml:space="preserve"> PAGE   \* MERGEFORMAT </w:instrText>
    </w:r>
    <w:r>
      <w:fldChar w:fldCharType="separate"/>
    </w:r>
    <w:r w:rsidR="001348DC">
      <w:rPr>
        <w:rFonts w:ascii="Calibri" w:hAnsi="Calibri" w:cs="Calibri"/>
        <w:sz w:val="20"/>
      </w:rPr>
      <w:t>2</w:t>
    </w:r>
    <w:r>
      <w:rPr>
        <w:rFonts w:ascii="Calibri" w:hAnsi="Calibri" w:cs="Calibri"/>
        <w:sz w:val="20"/>
      </w:rPr>
      <w:fldChar w:fldCharType="end"/>
    </w:r>
    <w:r w:rsidR="001348DC">
      <w:rPr>
        <w:rFonts w:ascii="Calibri" w:hAnsi="Calibri" w:cs="Calibri"/>
        <w:sz w:val="20"/>
      </w:rPr>
      <w:t xml:space="preserve"> </w:t>
    </w:r>
  </w:p>
  <w:p w:rsidR="001348DC" w:rsidRDefault="001348DC">
    <w:pPr>
      <w:spacing w:after="0" w:line="259" w:lineRule="auto"/>
      <w:ind w:right="0" w:firstLine="0"/>
      <w:jc w:val="left"/>
    </w:pPr>
    <w:r>
      <w:rPr>
        <w:rFonts w:ascii="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DC" w:rsidRDefault="00B01F7A">
    <w:pPr>
      <w:spacing w:after="0" w:line="259" w:lineRule="auto"/>
      <w:ind w:right="4" w:firstLine="0"/>
      <w:jc w:val="center"/>
    </w:pPr>
    <w:r>
      <w:fldChar w:fldCharType="begin"/>
    </w:r>
    <w:r>
      <w:instrText xml:space="preserve"> PAGE   \* MERGEFORMAT </w:instrText>
    </w:r>
    <w:r>
      <w:fldChar w:fldCharType="separate"/>
    </w:r>
    <w:r w:rsidR="00891167" w:rsidRPr="00891167">
      <w:rPr>
        <w:rFonts w:ascii="Calibri" w:hAnsi="Calibri" w:cs="Calibri"/>
        <w:noProof/>
        <w:sz w:val="20"/>
      </w:rPr>
      <w:t>10</w:t>
    </w:r>
    <w:r>
      <w:rPr>
        <w:rFonts w:ascii="Calibri" w:hAnsi="Calibri" w:cs="Calibri"/>
        <w:noProof/>
        <w:sz w:val="20"/>
      </w:rPr>
      <w:fldChar w:fldCharType="end"/>
    </w:r>
    <w:r w:rsidR="001348DC">
      <w:rPr>
        <w:rFonts w:ascii="Calibri" w:hAnsi="Calibri" w:cs="Calibri"/>
        <w:sz w:val="20"/>
      </w:rPr>
      <w:t xml:space="preserve"> </w:t>
    </w:r>
  </w:p>
  <w:p w:rsidR="001348DC" w:rsidRDefault="001348DC" w:rsidP="00422661">
    <w:pPr>
      <w:tabs>
        <w:tab w:val="center" w:pos="5106"/>
      </w:tabs>
      <w:spacing w:after="0" w:line="259" w:lineRule="auto"/>
      <w:ind w:right="0" w:firstLine="0"/>
      <w:jc w:val="left"/>
    </w:pPr>
    <w:r>
      <w:rPr>
        <w:rFonts w:ascii="Calibri" w:hAnsi="Calibri" w:cs="Calibri"/>
        <w:sz w:val="20"/>
      </w:rPr>
      <w:t xml:space="preserve"> </w:t>
    </w:r>
    <w:r>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DC" w:rsidRDefault="001348DC">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683"/>
    <w:multiLevelType w:val="multilevel"/>
    <w:tmpl w:val="734213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038C53E5"/>
    <w:multiLevelType w:val="multilevel"/>
    <w:tmpl w:val="55FAC534"/>
    <w:lvl w:ilvl="0">
      <w:start w:val="1"/>
      <w:numFmt w:val="decimal"/>
      <w:lvlText w:val="%1"/>
      <w:lvlJc w:val="left"/>
      <w:pPr>
        <w:ind w:left="1440" w:hanging="360"/>
      </w:pPr>
      <w:rPr>
        <w:rFonts w:ascii="Times New Roman" w:eastAsia="Times New Roman" w:hAnsi="Times New Roman" w:cs="Times New Roman" w:hint="default"/>
        <w:w w:val="99"/>
        <w:sz w:val="28"/>
        <w:szCs w:val="28"/>
      </w:rPr>
    </w:lvl>
    <w:lvl w:ilvl="1">
      <w:start w:val="1"/>
      <w:numFmt w:val="decimal"/>
      <w:lvlText w:val="%1.%2"/>
      <w:lvlJc w:val="left"/>
      <w:pPr>
        <w:ind w:left="300" w:hanging="489"/>
      </w:pPr>
      <w:rPr>
        <w:rFonts w:ascii="Times New Roman" w:eastAsia="Times New Roman" w:hAnsi="Times New Roman" w:cs="Times New Roman" w:hint="default"/>
        <w:spacing w:val="0"/>
        <w:w w:val="100"/>
        <w:sz w:val="28"/>
        <w:szCs w:val="28"/>
      </w:rPr>
    </w:lvl>
    <w:lvl w:ilvl="2">
      <w:numFmt w:val="bullet"/>
      <w:lvlText w:val="•"/>
      <w:lvlJc w:val="left"/>
      <w:pPr>
        <w:ind w:left="2165" w:hanging="489"/>
      </w:pPr>
      <w:rPr>
        <w:rFonts w:hint="default"/>
      </w:rPr>
    </w:lvl>
    <w:lvl w:ilvl="3">
      <w:numFmt w:val="bullet"/>
      <w:lvlText w:val="•"/>
      <w:lvlJc w:val="left"/>
      <w:pPr>
        <w:ind w:left="3130" w:hanging="489"/>
      </w:pPr>
      <w:rPr>
        <w:rFonts w:hint="default"/>
      </w:rPr>
    </w:lvl>
    <w:lvl w:ilvl="4">
      <w:numFmt w:val="bullet"/>
      <w:lvlText w:val="•"/>
      <w:lvlJc w:val="left"/>
      <w:pPr>
        <w:ind w:left="4096" w:hanging="489"/>
      </w:pPr>
      <w:rPr>
        <w:rFonts w:hint="default"/>
      </w:rPr>
    </w:lvl>
    <w:lvl w:ilvl="5">
      <w:numFmt w:val="bullet"/>
      <w:lvlText w:val="•"/>
      <w:lvlJc w:val="left"/>
      <w:pPr>
        <w:ind w:left="5061" w:hanging="489"/>
      </w:pPr>
      <w:rPr>
        <w:rFonts w:hint="default"/>
      </w:rPr>
    </w:lvl>
    <w:lvl w:ilvl="6">
      <w:numFmt w:val="bullet"/>
      <w:lvlText w:val="•"/>
      <w:lvlJc w:val="left"/>
      <w:pPr>
        <w:ind w:left="6027" w:hanging="489"/>
      </w:pPr>
      <w:rPr>
        <w:rFonts w:hint="default"/>
      </w:rPr>
    </w:lvl>
    <w:lvl w:ilvl="7">
      <w:numFmt w:val="bullet"/>
      <w:lvlText w:val="•"/>
      <w:lvlJc w:val="left"/>
      <w:pPr>
        <w:ind w:left="6992" w:hanging="489"/>
      </w:pPr>
      <w:rPr>
        <w:rFonts w:hint="default"/>
      </w:rPr>
    </w:lvl>
    <w:lvl w:ilvl="8">
      <w:numFmt w:val="bullet"/>
      <w:lvlText w:val="•"/>
      <w:lvlJc w:val="left"/>
      <w:pPr>
        <w:ind w:left="7957" w:hanging="489"/>
      </w:pPr>
      <w:rPr>
        <w:rFonts w:hint="default"/>
      </w:rPr>
    </w:lvl>
  </w:abstractNum>
  <w:abstractNum w:abstractNumId="2">
    <w:nsid w:val="03B0305E"/>
    <w:multiLevelType w:val="multilevel"/>
    <w:tmpl w:val="752A2B0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079E6549"/>
    <w:multiLevelType w:val="multilevel"/>
    <w:tmpl w:val="EB9AF1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120C0EF8"/>
    <w:multiLevelType w:val="multilevel"/>
    <w:tmpl w:val="DF2061C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45"/>
        </w:tabs>
        <w:ind w:left="1245" w:hanging="720"/>
      </w:pPr>
      <w:rPr>
        <w:rFonts w:cs="Times New Roman" w:hint="default"/>
      </w:rPr>
    </w:lvl>
    <w:lvl w:ilvl="2">
      <w:start w:val="1"/>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655"/>
        </w:tabs>
        <w:ind w:left="2655" w:hanging="108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4065"/>
        </w:tabs>
        <w:ind w:left="4065" w:hanging="1440"/>
      </w:pPr>
      <w:rPr>
        <w:rFonts w:cs="Times New Roman" w:hint="default"/>
      </w:rPr>
    </w:lvl>
    <w:lvl w:ilvl="6">
      <w:start w:val="1"/>
      <w:numFmt w:val="decimal"/>
      <w:lvlText w:val="%1.%2.%3.%4.%5.%6.%7."/>
      <w:lvlJc w:val="left"/>
      <w:pPr>
        <w:tabs>
          <w:tab w:val="num" w:pos="4950"/>
        </w:tabs>
        <w:ind w:left="4950" w:hanging="1800"/>
      </w:pPr>
      <w:rPr>
        <w:rFonts w:cs="Times New Roman" w:hint="default"/>
      </w:rPr>
    </w:lvl>
    <w:lvl w:ilvl="7">
      <w:start w:val="1"/>
      <w:numFmt w:val="decimal"/>
      <w:lvlText w:val="%1.%2.%3.%4.%5.%6.%7.%8."/>
      <w:lvlJc w:val="left"/>
      <w:pPr>
        <w:tabs>
          <w:tab w:val="num" w:pos="5475"/>
        </w:tabs>
        <w:ind w:left="5475" w:hanging="1800"/>
      </w:pPr>
      <w:rPr>
        <w:rFonts w:cs="Times New Roman" w:hint="default"/>
      </w:rPr>
    </w:lvl>
    <w:lvl w:ilvl="8">
      <w:start w:val="1"/>
      <w:numFmt w:val="decimal"/>
      <w:lvlText w:val="%1.%2.%3.%4.%5.%6.%7.%8.%9."/>
      <w:lvlJc w:val="left"/>
      <w:pPr>
        <w:tabs>
          <w:tab w:val="num" w:pos="6360"/>
        </w:tabs>
        <w:ind w:left="6360" w:hanging="2160"/>
      </w:pPr>
      <w:rPr>
        <w:rFonts w:cs="Times New Roman" w:hint="default"/>
      </w:rPr>
    </w:lvl>
  </w:abstractNum>
  <w:abstractNum w:abstractNumId="5">
    <w:nsid w:val="12603262"/>
    <w:multiLevelType w:val="multilevel"/>
    <w:tmpl w:val="12187D6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6">
    <w:nsid w:val="14C86194"/>
    <w:multiLevelType w:val="multilevel"/>
    <w:tmpl w:val="DFEC14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15994247"/>
    <w:multiLevelType w:val="multilevel"/>
    <w:tmpl w:val="C00E68F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90"/>
        </w:tabs>
        <w:ind w:left="1590" w:hanging="720"/>
      </w:pPr>
      <w:rPr>
        <w:rFonts w:cs="Times New Roman" w:hint="default"/>
      </w:rPr>
    </w:lvl>
    <w:lvl w:ilvl="2">
      <w:start w:val="1"/>
      <w:numFmt w:val="decimal"/>
      <w:lvlText w:val="%1.%2.%3."/>
      <w:lvlJc w:val="left"/>
      <w:pPr>
        <w:tabs>
          <w:tab w:val="num" w:pos="2460"/>
        </w:tabs>
        <w:ind w:left="2460" w:hanging="720"/>
      </w:pPr>
      <w:rPr>
        <w:rFonts w:cs="Times New Roman" w:hint="default"/>
      </w:rPr>
    </w:lvl>
    <w:lvl w:ilvl="3">
      <w:start w:val="1"/>
      <w:numFmt w:val="decimal"/>
      <w:lvlText w:val="%1.%2.%3.%4."/>
      <w:lvlJc w:val="left"/>
      <w:pPr>
        <w:tabs>
          <w:tab w:val="num" w:pos="3690"/>
        </w:tabs>
        <w:ind w:left="3690" w:hanging="1080"/>
      </w:pPr>
      <w:rPr>
        <w:rFonts w:cs="Times New Roman" w:hint="default"/>
      </w:rPr>
    </w:lvl>
    <w:lvl w:ilvl="4">
      <w:start w:val="1"/>
      <w:numFmt w:val="decimal"/>
      <w:lvlText w:val="%1.%2.%3.%4.%5."/>
      <w:lvlJc w:val="left"/>
      <w:pPr>
        <w:tabs>
          <w:tab w:val="num" w:pos="4560"/>
        </w:tabs>
        <w:ind w:left="4560" w:hanging="1080"/>
      </w:pPr>
      <w:rPr>
        <w:rFonts w:cs="Times New Roman" w:hint="default"/>
      </w:rPr>
    </w:lvl>
    <w:lvl w:ilvl="5">
      <w:start w:val="1"/>
      <w:numFmt w:val="decimal"/>
      <w:lvlText w:val="%1.%2.%3.%4.%5.%6."/>
      <w:lvlJc w:val="left"/>
      <w:pPr>
        <w:tabs>
          <w:tab w:val="num" w:pos="5790"/>
        </w:tabs>
        <w:ind w:left="5790" w:hanging="1440"/>
      </w:pPr>
      <w:rPr>
        <w:rFonts w:cs="Times New Roman" w:hint="default"/>
      </w:rPr>
    </w:lvl>
    <w:lvl w:ilvl="6">
      <w:start w:val="1"/>
      <w:numFmt w:val="decimal"/>
      <w:lvlText w:val="%1.%2.%3.%4.%5.%6.%7."/>
      <w:lvlJc w:val="left"/>
      <w:pPr>
        <w:tabs>
          <w:tab w:val="num" w:pos="7020"/>
        </w:tabs>
        <w:ind w:left="7020" w:hanging="180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9120"/>
        </w:tabs>
        <w:ind w:left="9120" w:hanging="2160"/>
      </w:pPr>
      <w:rPr>
        <w:rFonts w:cs="Times New Roman" w:hint="default"/>
      </w:rPr>
    </w:lvl>
  </w:abstractNum>
  <w:abstractNum w:abstractNumId="8">
    <w:nsid w:val="164C13C3"/>
    <w:multiLevelType w:val="hybridMultilevel"/>
    <w:tmpl w:val="9C002C44"/>
    <w:lvl w:ilvl="0" w:tplc="9C5E40B2">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6D887F3E">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EBD85F8A">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9D926412">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8C36835C">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FCDAFC6A">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F5AA2FEA">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AAEEEA26">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3CD4F368">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9">
    <w:nsid w:val="35A65773"/>
    <w:multiLevelType w:val="multilevel"/>
    <w:tmpl w:val="BA501F04"/>
    <w:lvl w:ilvl="0">
      <w:start w:val="2"/>
      <w:numFmt w:val="decimal"/>
      <w:lvlText w:val="%1"/>
      <w:lvlJc w:val="left"/>
      <w:pPr>
        <w:ind w:left="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3"/>
      <w:numFmt w:val="decimal"/>
      <w:lvlText w:val="%1.%2"/>
      <w:lvlJc w:val="left"/>
      <w:pPr>
        <w:ind w:left="643"/>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decimal"/>
      <w:lvlRestart w:val="0"/>
      <w:lvlText w:val="%1.%2.%3."/>
      <w:lvlJc w:val="left"/>
      <w:pPr>
        <w:ind w:left="1003"/>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start w:val="1"/>
      <w:numFmt w:val="decimal"/>
      <w:lvlText w:val="%4"/>
      <w:lvlJc w:val="left"/>
      <w:pPr>
        <w:ind w:left="1646"/>
      </w:pPr>
      <w:rPr>
        <w:rFonts w:ascii="Times New Roman" w:eastAsia="Times New Roman" w:hAnsi="Times New Roman" w:cs="Times New Roman" w:hint="default"/>
        <w:b w:val="0"/>
        <w:i w:val="0"/>
        <w:strike w:val="0"/>
        <w:dstrike w:val="0"/>
        <w:color w:val="000000"/>
        <w:sz w:val="28"/>
        <w:szCs w:val="28"/>
        <w:u w:val="none" w:color="000000"/>
        <w:vertAlign w:val="baseline"/>
      </w:rPr>
    </w:lvl>
    <w:lvl w:ilvl="4">
      <w:start w:val="1"/>
      <w:numFmt w:val="lowerLetter"/>
      <w:lvlText w:val="%5"/>
      <w:lvlJc w:val="left"/>
      <w:pPr>
        <w:ind w:left="2366"/>
      </w:pPr>
      <w:rPr>
        <w:rFonts w:ascii="Times New Roman" w:eastAsia="Times New Roman" w:hAnsi="Times New Roman" w:cs="Times New Roman" w:hint="default"/>
        <w:b w:val="0"/>
        <w:i w:val="0"/>
        <w:strike w:val="0"/>
        <w:dstrike w:val="0"/>
        <w:color w:val="000000"/>
        <w:sz w:val="28"/>
        <w:szCs w:val="28"/>
        <w:u w:val="none" w:color="000000"/>
        <w:vertAlign w:val="baseline"/>
      </w:rPr>
    </w:lvl>
    <w:lvl w:ilvl="5">
      <w:start w:val="1"/>
      <w:numFmt w:val="lowerRoman"/>
      <w:lvlText w:val="%6"/>
      <w:lvlJc w:val="left"/>
      <w:pPr>
        <w:ind w:left="3086"/>
      </w:pPr>
      <w:rPr>
        <w:rFonts w:ascii="Times New Roman" w:eastAsia="Times New Roman" w:hAnsi="Times New Roman" w:cs="Times New Roman" w:hint="default"/>
        <w:b w:val="0"/>
        <w:i w:val="0"/>
        <w:strike w:val="0"/>
        <w:dstrike w:val="0"/>
        <w:color w:val="000000"/>
        <w:sz w:val="28"/>
        <w:szCs w:val="28"/>
        <w:u w:val="none" w:color="000000"/>
        <w:vertAlign w:val="baseline"/>
      </w:rPr>
    </w:lvl>
    <w:lvl w:ilvl="6">
      <w:start w:val="1"/>
      <w:numFmt w:val="decimal"/>
      <w:lvlText w:val="%7"/>
      <w:lvlJc w:val="left"/>
      <w:pPr>
        <w:ind w:left="3806"/>
      </w:pPr>
      <w:rPr>
        <w:rFonts w:ascii="Times New Roman" w:eastAsia="Times New Roman" w:hAnsi="Times New Roman" w:cs="Times New Roman" w:hint="default"/>
        <w:b w:val="0"/>
        <w:i w:val="0"/>
        <w:strike w:val="0"/>
        <w:dstrike w:val="0"/>
        <w:color w:val="000000"/>
        <w:sz w:val="28"/>
        <w:szCs w:val="28"/>
        <w:u w:val="none" w:color="000000"/>
        <w:vertAlign w:val="baseline"/>
      </w:rPr>
    </w:lvl>
    <w:lvl w:ilvl="7">
      <w:start w:val="1"/>
      <w:numFmt w:val="lowerLetter"/>
      <w:lvlText w:val="%8"/>
      <w:lvlJc w:val="left"/>
      <w:pPr>
        <w:ind w:left="4526"/>
      </w:pPr>
      <w:rPr>
        <w:rFonts w:ascii="Times New Roman" w:eastAsia="Times New Roman" w:hAnsi="Times New Roman" w:cs="Times New Roman" w:hint="default"/>
        <w:b w:val="0"/>
        <w:i w:val="0"/>
        <w:strike w:val="0"/>
        <w:dstrike w:val="0"/>
        <w:color w:val="000000"/>
        <w:sz w:val="28"/>
        <w:szCs w:val="28"/>
        <w:u w:val="none" w:color="000000"/>
        <w:vertAlign w:val="baseline"/>
      </w:rPr>
    </w:lvl>
    <w:lvl w:ilvl="8">
      <w:start w:val="1"/>
      <w:numFmt w:val="lowerRoman"/>
      <w:lvlText w:val="%9"/>
      <w:lvlJc w:val="left"/>
      <w:pPr>
        <w:ind w:left="5246"/>
      </w:pPr>
      <w:rPr>
        <w:rFonts w:ascii="Times New Roman" w:eastAsia="Times New Roman" w:hAnsi="Times New Roman" w:cs="Times New Roman" w:hint="default"/>
        <w:b w:val="0"/>
        <w:i w:val="0"/>
        <w:strike w:val="0"/>
        <w:dstrike w:val="0"/>
        <w:color w:val="000000"/>
        <w:sz w:val="28"/>
        <w:szCs w:val="28"/>
        <w:u w:val="none" w:color="000000"/>
        <w:vertAlign w:val="baseline"/>
      </w:rPr>
    </w:lvl>
  </w:abstractNum>
  <w:abstractNum w:abstractNumId="10">
    <w:nsid w:val="39082711"/>
    <w:multiLevelType w:val="multilevel"/>
    <w:tmpl w:val="7B783C2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ADE046A"/>
    <w:multiLevelType w:val="multilevel"/>
    <w:tmpl w:val="EFE4B6D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54BE416D"/>
    <w:multiLevelType w:val="multilevel"/>
    <w:tmpl w:val="E244C59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2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6BF9779E"/>
    <w:multiLevelType w:val="hybridMultilevel"/>
    <w:tmpl w:val="53B223FA"/>
    <w:lvl w:ilvl="0" w:tplc="764CB01A">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8C4A9AB6">
      <w:start w:val="1"/>
      <w:numFmt w:val="bullet"/>
      <w:lvlText w:val="o"/>
      <w:lvlJc w:val="left"/>
      <w:pPr>
        <w:ind w:left="2212"/>
      </w:pPr>
      <w:rPr>
        <w:rFonts w:ascii="Times New Roman" w:eastAsia="Times New Roman" w:hAnsi="Times New Roman"/>
        <w:b w:val="0"/>
        <w:i w:val="0"/>
        <w:strike w:val="0"/>
        <w:dstrike w:val="0"/>
        <w:color w:val="000000"/>
        <w:sz w:val="28"/>
        <w:u w:val="none" w:color="000000"/>
        <w:vertAlign w:val="baseline"/>
      </w:rPr>
    </w:lvl>
    <w:lvl w:ilvl="2" w:tplc="BB22A29E">
      <w:start w:val="1"/>
      <w:numFmt w:val="bullet"/>
      <w:lvlText w:val="▪"/>
      <w:lvlJc w:val="left"/>
      <w:pPr>
        <w:ind w:left="2932"/>
      </w:pPr>
      <w:rPr>
        <w:rFonts w:ascii="Times New Roman" w:eastAsia="Times New Roman" w:hAnsi="Times New Roman"/>
        <w:b w:val="0"/>
        <w:i w:val="0"/>
        <w:strike w:val="0"/>
        <w:dstrike w:val="0"/>
        <w:color w:val="000000"/>
        <w:sz w:val="28"/>
        <w:u w:val="none" w:color="000000"/>
        <w:vertAlign w:val="baseline"/>
      </w:rPr>
    </w:lvl>
    <w:lvl w:ilvl="3" w:tplc="20526ACC">
      <w:start w:val="1"/>
      <w:numFmt w:val="bullet"/>
      <w:lvlText w:val="•"/>
      <w:lvlJc w:val="left"/>
      <w:pPr>
        <w:ind w:left="3652"/>
      </w:pPr>
      <w:rPr>
        <w:rFonts w:ascii="Times New Roman" w:eastAsia="Times New Roman" w:hAnsi="Times New Roman"/>
        <w:b w:val="0"/>
        <w:i w:val="0"/>
        <w:strike w:val="0"/>
        <w:dstrike w:val="0"/>
        <w:color w:val="000000"/>
        <w:sz w:val="28"/>
        <w:u w:val="none" w:color="000000"/>
        <w:vertAlign w:val="baseline"/>
      </w:rPr>
    </w:lvl>
    <w:lvl w:ilvl="4" w:tplc="922AF6D6">
      <w:start w:val="1"/>
      <w:numFmt w:val="bullet"/>
      <w:lvlText w:val="o"/>
      <w:lvlJc w:val="left"/>
      <w:pPr>
        <w:ind w:left="4372"/>
      </w:pPr>
      <w:rPr>
        <w:rFonts w:ascii="Times New Roman" w:eastAsia="Times New Roman" w:hAnsi="Times New Roman"/>
        <w:b w:val="0"/>
        <w:i w:val="0"/>
        <w:strike w:val="0"/>
        <w:dstrike w:val="0"/>
        <w:color w:val="000000"/>
        <w:sz w:val="28"/>
        <w:u w:val="none" w:color="000000"/>
        <w:vertAlign w:val="baseline"/>
      </w:rPr>
    </w:lvl>
    <w:lvl w:ilvl="5" w:tplc="24AC232A">
      <w:start w:val="1"/>
      <w:numFmt w:val="bullet"/>
      <w:lvlText w:val="▪"/>
      <w:lvlJc w:val="left"/>
      <w:pPr>
        <w:ind w:left="5092"/>
      </w:pPr>
      <w:rPr>
        <w:rFonts w:ascii="Times New Roman" w:eastAsia="Times New Roman" w:hAnsi="Times New Roman"/>
        <w:b w:val="0"/>
        <w:i w:val="0"/>
        <w:strike w:val="0"/>
        <w:dstrike w:val="0"/>
        <w:color w:val="000000"/>
        <w:sz w:val="28"/>
        <w:u w:val="none" w:color="000000"/>
        <w:vertAlign w:val="baseline"/>
      </w:rPr>
    </w:lvl>
    <w:lvl w:ilvl="6" w:tplc="86085FC8">
      <w:start w:val="1"/>
      <w:numFmt w:val="bullet"/>
      <w:lvlText w:val="•"/>
      <w:lvlJc w:val="left"/>
      <w:pPr>
        <w:ind w:left="5812"/>
      </w:pPr>
      <w:rPr>
        <w:rFonts w:ascii="Times New Roman" w:eastAsia="Times New Roman" w:hAnsi="Times New Roman"/>
        <w:b w:val="0"/>
        <w:i w:val="0"/>
        <w:strike w:val="0"/>
        <w:dstrike w:val="0"/>
        <w:color w:val="000000"/>
        <w:sz w:val="28"/>
        <w:u w:val="none" w:color="000000"/>
        <w:vertAlign w:val="baseline"/>
      </w:rPr>
    </w:lvl>
    <w:lvl w:ilvl="7" w:tplc="120E29C0">
      <w:start w:val="1"/>
      <w:numFmt w:val="bullet"/>
      <w:lvlText w:val="o"/>
      <w:lvlJc w:val="left"/>
      <w:pPr>
        <w:ind w:left="6532"/>
      </w:pPr>
      <w:rPr>
        <w:rFonts w:ascii="Times New Roman" w:eastAsia="Times New Roman" w:hAnsi="Times New Roman"/>
        <w:b w:val="0"/>
        <w:i w:val="0"/>
        <w:strike w:val="0"/>
        <w:dstrike w:val="0"/>
        <w:color w:val="000000"/>
        <w:sz w:val="28"/>
        <w:u w:val="none" w:color="000000"/>
        <w:vertAlign w:val="baseline"/>
      </w:rPr>
    </w:lvl>
    <w:lvl w:ilvl="8" w:tplc="31F6F95C">
      <w:start w:val="1"/>
      <w:numFmt w:val="bullet"/>
      <w:lvlText w:val="▪"/>
      <w:lvlJc w:val="left"/>
      <w:pPr>
        <w:ind w:left="7252"/>
      </w:pPr>
      <w:rPr>
        <w:rFonts w:ascii="Times New Roman" w:eastAsia="Times New Roman" w:hAnsi="Times New Roman"/>
        <w:b w:val="0"/>
        <w:i w:val="0"/>
        <w:strike w:val="0"/>
        <w:dstrike w:val="0"/>
        <w:color w:val="000000"/>
        <w:sz w:val="28"/>
        <w:u w:val="none" w:color="000000"/>
        <w:vertAlign w:val="baseline"/>
      </w:rPr>
    </w:lvl>
  </w:abstractNum>
  <w:abstractNum w:abstractNumId="14">
    <w:nsid w:val="6FC057AC"/>
    <w:multiLevelType w:val="multilevel"/>
    <w:tmpl w:val="DDA6D30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725A06FB"/>
    <w:multiLevelType w:val="hybridMultilevel"/>
    <w:tmpl w:val="01DCD734"/>
    <w:lvl w:ilvl="0" w:tplc="6CCC6CE8">
      <w:start w:val="1"/>
      <w:numFmt w:val="bullet"/>
      <w:lvlText w:val="у"/>
      <w:lvlJc w:val="left"/>
    </w:lvl>
    <w:lvl w:ilvl="1" w:tplc="6CB6E484">
      <w:numFmt w:val="decimal"/>
      <w:lvlText w:val=""/>
      <w:lvlJc w:val="left"/>
      <w:rPr>
        <w:rFonts w:cs="Times New Roman"/>
      </w:rPr>
    </w:lvl>
    <w:lvl w:ilvl="2" w:tplc="18A018B4">
      <w:numFmt w:val="decimal"/>
      <w:lvlText w:val=""/>
      <w:lvlJc w:val="left"/>
      <w:rPr>
        <w:rFonts w:cs="Times New Roman"/>
      </w:rPr>
    </w:lvl>
    <w:lvl w:ilvl="3" w:tplc="F94CA156">
      <w:numFmt w:val="decimal"/>
      <w:lvlText w:val=""/>
      <w:lvlJc w:val="left"/>
      <w:rPr>
        <w:rFonts w:cs="Times New Roman"/>
      </w:rPr>
    </w:lvl>
    <w:lvl w:ilvl="4" w:tplc="DB145146">
      <w:numFmt w:val="decimal"/>
      <w:lvlText w:val=""/>
      <w:lvlJc w:val="left"/>
      <w:rPr>
        <w:rFonts w:cs="Times New Roman"/>
      </w:rPr>
    </w:lvl>
    <w:lvl w:ilvl="5" w:tplc="6486BDFC">
      <w:numFmt w:val="decimal"/>
      <w:lvlText w:val=""/>
      <w:lvlJc w:val="left"/>
      <w:rPr>
        <w:rFonts w:cs="Times New Roman"/>
      </w:rPr>
    </w:lvl>
    <w:lvl w:ilvl="6" w:tplc="F502E478">
      <w:numFmt w:val="decimal"/>
      <w:lvlText w:val=""/>
      <w:lvlJc w:val="left"/>
      <w:rPr>
        <w:rFonts w:cs="Times New Roman"/>
      </w:rPr>
    </w:lvl>
    <w:lvl w:ilvl="7" w:tplc="654C862C">
      <w:numFmt w:val="decimal"/>
      <w:lvlText w:val=""/>
      <w:lvlJc w:val="left"/>
      <w:rPr>
        <w:rFonts w:cs="Times New Roman"/>
      </w:rPr>
    </w:lvl>
    <w:lvl w:ilvl="8" w:tplc="DD92C932">
      <w:numFmt w:val="decimal"/>
      <w:lvlText w:val=""/>
      <w:lvlJc w:val="left"/>
      <w:rPr>
        <w:rFonts w:cs="Times New Roman"/>
      </w:rPr>
    </w:lvl>
  </w:abstractNum>
  <w:abstractNum w:abstractNumId="16">
    <w:nsid w:val="782A2333"/>
    <w:multiLevelType w:val="multilevel"/>
    <w:tmpl w:val="15AA9498"/>
    <w:lvl w:ilvl="0">
      <w:start w:val="2"/>
      <w:numFmt w:val="decimal"/>
      <w:lvlText w:val="%1"/>
      <w:lvlJc w:val="left"/>
      <w:pPr>
        <w:ind w:left="1200" w:hanging="360"/>
      </w:pPr>
      <w:rPr>
        <w:rFonts w:ascii="Times New Roman" w:eastAsia="Times New Roman" w:hAnsi="Times New Roman" w:cs="Times New Roman" w:hint="default"/>
        <w:b/>
        <w:bCs/>
        <w:w w:val="99"/>
        <w:sz w:val="28"/>
        <w:szCs w:val="28"/>
      </w:rPr>
    </w:lvl>
    <w:lvl w:ilvl="1">
      <w:start w:val="1"/>
      <w:numFmt w:val="decimal"/>
      <w:lvlText w:val="%1.%2"/>
      <w:lvlJc w:val="left"/>
      <w:pPr>
        <w:ind w:left="300" w:hanging="525"/>
      </w:pPr>
      <w:rPr>
        <w:rFonts w:ascii="Times New Roman" w:eastAsia="Times New Roman" w:hAnsi="Times New Roman" w:cs="Times New Roman" w:hint="default"/>
        <w:spacing w:val="0"/>
        <w:w w:val="99"/>
        <w:sz w:val="28"/>
        <w:szCs w:val="28"/>
      </w:rPr>
    </w:lvl>
    <w:lvl w:ilvl="2">
      <w:start w:val="1"/>
      <w:numFmt w:val="decimal"/>
      <w:lvlText w:val="%1.%2.%3"/>
      <w:lvlJc w:val="left"/>
      <w:pPr>
        <w:ind w:left="300" w:hanging="901"/>
      </w:pPr>
      <w:rPr>
        <w:rFonts w:ascii="Times New Roman" w:eastAsia="Times New Roman" w:hAnsi="Times New Roman" w:cs="Times New Roman" w:hint="default"/>
        <w:spacing w:val="-4"/>
        <w:w w:val="100"/>
        <w:sz w:val="28"/>
        <w:szCs w:val="28"/>
      </w:rPr>
    </w:lvl>
    <w:lvl w:ilvl="3">
      <w:numFmt w:val="bullet"/>
      <w:lvlText w:val="•"/>
      <w:lvlJc w:val="left"/>
      <w:pPr>
        <w:ind w:left="1540" w:hanging="901"/>
      </w:pPr>
      <w:rPr>
        <w:rFonts w:hint="default"/>
      </w:rPr>
    </w:lvl>
    <w:lvl w:ilvl="4">
      <w:numFmt w:val="bullet"/>
      <w:lvlText w:val="•"/>
      <w:lvlJc w:val="left"/>
      <w:pPr>
        <w:ind w:left="2732" w:hanging="901"/>
      </w:pPr>
      <w:rPr>
        <w:rFonts w:hint="default"/>
      </w:rPr>
    </w:lvl>
    <w:lvl w:ilvl="5">
      <w:numFmt w:val="bullet"/>
      <w:lvlText w:val="•"/>
      <w:lvlJc w:val="left"/>
      <w:pPr>
        <w:ind w:left="3925" w:hanging="901"/>
      </w:pPr>
      <w:rPr>
        <w:rFonts w:hint="default"/>
      </w:rPr>
    </w:lvl>
    <w:lvl w:ilvl="6">
      <w:numFmt w:val="bullet"/>
      <w:lvlText w:val="•"/>
      <w:lvlJc w:val="left"/>
      <w:pPr>
        <w:ind w:left="5118" w:hanging="901"/>
      </w:pPr>
      <w:rPr>
        <w:rFonts w:hint="default"/>
      </w:rPr>
    </w:lvl>
    <w:lvl w:ilvl="7">
      <w:numFmt w:val="bullet"/>
      <w:lvlText w:val="•"/>
      <w:lvlJc w:val="left"/>
      <w:pPr>
        <w:ind w:left="6310" w:hanging="901"/>
      </w:pPr>
      <w:rPr>
        <w:rFonts w:hint="default"/>
      </w:rPr>
    </w:lvl>
    <w:lvl w:ilvl="8">
      <w:numFmt w:val="bullet"/>
      <w:lvlText w:val="•"/>
      <w:lvlJc w:val="left"/>
      <w:pPr>
        <w:ind w:left="7503" w:hanging="901"/>
      </w:pPr>
      <w:rPr>
        <w:rFonts w:hint="default"/>
      </w:rPr>
    </w:lvl>
  </w:abstractNum>
  <w:num w:numId="1">
    <w:abstractNumId w:val="8"/>
  </w:num>
  <w:num w:numId="2">
    <w:abstractNumId w:val="9"/>
  </w:num>
  <w:num w:numId="3">
    <w:abstractNumId w:val="10"/>
  </w:num>
  <w:num w:numId="4">
    <w:abstractNumId w:val="2"/>
  </w:num>
  <w:num w:numId="5">
    <w:abstractNumId w:val="11"/>
  </w:num>
  <w:num w:numId="6">
    <w:abstractNumId w:val="0"/>
  </w:num>
  <w:num w:numId="7">
    <w:abstractNumId w:val="13"/>
  </w:num>
  <w:num w:numId="8">
    <w:abstractNumId w:val="14"/>
  </w:num>
  <w:num w:numId="9">
    <w:abstractNumId w:val="12"/>
  </w:num>
  <w:num w:numId="10">
    <w:abstractNumId w:val="6"/>
  </w:num>
  <w:num w:numId="11">
    <w:abstractNumId w:val="3"/>
  </w:num>
  <w:num w:numId="12">
    <w:abstractNumId w:val="15"/>
  </w:num>
  <w:num w:numId="13">
    <w:abstractNumId w:val="16"/>
  </w:num>
  <w:num w:numId="14">
    <w:abstractNumId w:val="1"/>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CF1"/>
    <w:rsid w:val="000535CA"/>
    <w:rsid w:val="000B572E"/>
    <w:rsid w:val="000C7DC8"/>
    <w:rsid w:val="001348DC"/>
    <w:rsid w:val="001A36CC"/>
    <w:rsid w:val="001A7CF7"/>
    <w:rsid w:val="001F12AC"/>
    <w:rsid w:val="001F16D9"/>
    <w:rsid w:val="001F5230"/>
    <w:rsid w:val="001F79B1"/>
    <w:rsid w:val="00204597"/>
    <w:rsid w:val="002125BD"/>
    <w:rsid w:val="00231BC5"/>
    <w:rsid w:val="00250D30"/>
    <w:rsid w:val="00286EDE"/>
    <w:rsid w:val="002E1F7F"/>
    <w:rsid w:val="002E3B83"/>
    <w:rsid w:val="002F0D8F"/>
    <w:rsid w:val="00304968"/>
    <w:rsid w:val="00365B2F"/>
    <w:rsid w:val="00395AB7"/>
    <w:rsid w:val="003A1D04"/>
    <w:rsid w:val="003B3B61"/>
    <w:rsid w:val="003C331D"/>
    <w:rsid w:val="003C45ED"/>
    <w:rsid w:val="003C6BCC"/>
    <w:rsid w:val="003F7ABB"/>
    <w:rsid w:val="00422661"/>
    <w:rsid w:val="00480528"/>
    <w:rsid w:val="004A3459"/>
    <w:rsid w:val="0052482C"/>
    <w:rsid w:val="00577A02"/>
    <w:rsid w:val="005B5130"/>
    <w:rsid w:val="005C4F9B"/>
    <w:rsid w:val="005E41A3"/>
    <w:rsid w:val="0060253E"/>
    <w:rsid w:val="00616F37"/>
    <w:rsid w:val="00645758"/>
    <w:rsid w:val="00660892"/>
    <w:rsid w:val="00676D46"/>
    <w:rsid w:val="006A5EF8"/>
    <w:rsid w:val="006B7DBB"/>
    <w:rsid w:val="006C35CF"/>
    <w:rsid w:val="006D0FDD"/>
    <w:rsid w:val="00744FCA"/>
    <w:rsid w:val="00752486"/>
    <w:rsid w:val="00754B9D"/>
    <w:rsid w:val="00770B54"/>
    <w:rsid w:val="00777292"/>
    <w:rsid w:val="007C354A"/>
    <w:rsid w:val="007E7735"/>
    <w:rsid w:val="00807747"/>
    <w:rsid w:val="0085664E"/>
    <w:rsid w:val="00886CB8"/>
    <w:rsid w:val="00887844"/>
    <w:rsid w:val="00891167"/>
    <w:rsid w:val="008C764D"/>
    <w:rsid w:val="0091535B"/>
    <w:rsid w:val="00933E8B"/>
    <w:rsid w:val="00966638"/>
    <w:rsid w:val="009A70A1"/>
    <w:rsid w:val="009D5404"/>
    <w:rsid w:val="00A458C0"/>
    <w:rsid w:val="00A8515E"/>
    <w:rsid w:val="00AB5238"/>
    <w:rsid w:val="00AE3079"/>
    <w:rsid w:val="00B01F7A"/>
    <w:rsid w:val="00B06D01"/>
    <w:rsid w:val="00B1394B"/>
    <w:rsid w:val="00B33F6C"/>
    <w:rsid w:val="00B45DEE"/>
    <w:rsid w:val="00B94E5A"/>
    <w:rsid w:val="00C24814"/>
    <w:rsid w:val="00C934F5"/>
    <w:rsid w:val="00CF3CF1"/>
    <w:rsid w:val="00D308B5"/>
    <w:rsid w:val="00D56F4A"/>
    <w:rsid w:val="00D7262B"/>
    <w:rsid w:val="00DB4439"/>
    <w:rsid w:val="00E41D79"/>
    <w:rsid w:val="00E45E83"/>
    <w:rsid w:val="00E51B3D"/>
    <w:rsid w:val="00E56F14"/>
    <w:rsid w:val="00EA11C5"/>
    <w:rsid w:val="00EA78B5"/>
    <w:rsid w:val="00EB5BA5"/>
    <w:rsid w:val="00EC59C1"/>
    <w:rsid w:val="00ED0E3A"/>
    <w:rsid w:val="00ED21F4"/>
    <w:rsid w:val="00ED547B"/>
    <w:rsid w:val="00F51533"/>
    <w:rsid w:val="00F86A2E"/>
    <w:rsid w:val="00FD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9EFC04-72D3-4D1E-AE58-4A43C30B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53E"/>
    <w:pPr>
      <w:spacing w:after="13" w:line="268" w:lineRule="auto"/>
      <w:ind w:right="2" w:firstLine="556"/>
      <w:jc w:val="both"/>
    </w:pPr>
    <w:rPr>
      <w:rFonts w:ascii="Times New Roman" w:hAnsi="Times New Roman"/>
      <w:color w:val="000000"/>
      <w:sz w:val="28"/>
      <w:szCs w:val="22"/>
      <w:lang w:val="ru-RU" w:eastAsia="ru-RU"/>
    </w:rPr>
  </w:style>
  <w:style w:type="paragraph" w:styleId="1">
    <w:name w:val="heading 1"/>
    <w:basedOn w:val="a"/>
    <w:next w:val="a"/>
    <w:link w:val="10"/>
    <w:uiPriority w:val="99"/>
    <w:qFormat/>
    <w:rsid w:val="0060253E"/>
    <w:pPr>
      <w:keepNext/>
      <w:keepLines/>
      <w:spacing w:after="0" w:line="259" w:lineRule="auto"/>
      <w:ind w:left="575" w:right="0" w:hanging="1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253E"/>
    <w:rPr>
      <w:rFonts w:ascii="Times New Roman" w:hAnsi="Times New Roman" w:cs="Times New Roman"/>
      <w:b/>
      <w:color w:val="000000"/>
      <w:sz w:val="22"/>
    </w:rPr>
  </w:style>
  <w:style w:type="paragraph" w:styleId="a3">
    <w:name w:val="List Paragraph"/>
    <w:basedOn w:val="a"/>
    <w:uiPriority w:val="99"/>
    <w:qFormat/>
    <w:rsid w:val="00A458C0"/>
    <w:pPr>
      <w:ind w:left="720"/>
      <w:contextualSpacing/>
    </w:pPr>
  </w:style>
  <w:style w:type="paragraph" w:styleId="a4">
    <w:name w:val="footer"/>
    <w:basedOn w:val="a"/>
    <w:link w:val="a5"/>
    <w:uiPriority w:val="99"/>
    <w:semiHidden/>
    <w:rsid w:val="00422661"/>
    <w:pPr>
      <w:tabs>
        <w:tab w:val="center" w:pos="4677"/>
        <w:tab w:val="right" w:pos="9355"/>
      </w:tabs>
      <w:spacing w:after="0" w:line="240" w:lineRule="auto"/>
    </w:pPr>
  </w:style>
  <w:style w:type="character" w:customStyle="1" w:styleId="a5">
    <w:name w:val="Нижний колонтитул Знак"/>
    <w:link w:val="a4"/>
    <w:uiPriority w:val="99"/>
    <w:semiHidden/>
    <w:locked/>
    <w:rsid w:val="00422661"/>
    <w:rPr>
      <w:rFonts w:ascii="Times New Roman" w:hAnsi="Times New Roman" w:cs="Times New Roman"/>
      <w:color w:val="000000"/>
      <w:sz w:val="28"/>
    </w:rPr>
  </w:style>
  <w:style w:type="table" w:customStyle="1" w:styleId="TableNormal1">
    <w:name w:val="Table Normal1"/>
    <w:uiPriority w:val="99"/>
    <w:semiHidden/>
    <w:rsid w:val="008C764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99"/>
    <w:rsid w:val="008C764D"/>
    <w:pPr>
      <w:widowControl w:val="0"/>
      <w:autoSpaceDE w:val="0"/>
      <w:autoSpaceDN w:val="0"/>
      <w:spacing w:after="0" w:line="240" w:lineRule="auto"/>
      <w:ind w:left="300" w:right="0" w:firstLine="540"/>
    </w:pPr>
    <w:rPr>
      <w:color w:val="auto"/>
      <w:szCs w:val="28"/>
      <w:lang w:val="uk-UA" w:eastAsia="en-US"/>
    </w:rPr>
  </w:style>
  <w:style w:type="character" w:customStyle="1" w:styleId="a7">
    <w:name w:val="Основной текст Знак"/>
    <w:link w:val="a6"/>
    <w:uiPriority w:val="99"/>
    <w:locked/>
    <w:rsid w:val="008C764D"/>
    <w:rPr>
      <w:rFonts w:ascii="Times New Roman" w:hAnsi="Times New Roman" w:cs="Times New Roman"/>
      <w:sz w:val="28"/>
      <w:szCs w:val="28"/>
      <w:lang w:val="uk-UA" w:eastAsia="en-US"/>
    </w:rPr>
  </w:style>
  <w:style w:type="paragraph" w:customStyle="1" w:styleId="Heading11">
    <w:name w:val="Heading 11"/>
    <w:basedOn w:val="a"/>
    <w:uiPriority w:val="99"/>
    <w:rsid w:val="008C764D"/>
    <w:pPr>
      <w:widowControl w:val="0"/>
      <w:autoSpaceDE w:val="0"/>
      <w:autoSpaceDN w:val="0"/>
      <w:spacing w:after="0" w:line="240" w:lineRule="auto"/>
      <w:ind w:left="332" w:right="0" w:hanging="288"/>
      <w:jc w:val="center"/>
      <w:outlineLvl w:val="1"/>
    </w:pPr>
    <w:rPr>
      <w:b/>
      <w:bCs/>
      <w:color w:val="auto"/>
      <w:szCs w:val="28"/>
      <w:lang w:val="uk-UA" w:eastAsia="en-US"/>
    </w:rPr>
  </w:style>
  <w:style w:type="paragraph" w:customStyle="1" w:styleId="TableParagraph">
    <w:name w:val="Table Paragraph"/>
    <w:basedOn w:val="a"/>
    <w:uiPriority w:val="99"/>
    <w:rsid w:val="008C764D"/>
    <w:pPr>
      <w:widowControl w:val="0"/>
      <w:autoSpaceDE w:val="0"/>
      <w:autoSpaceDN w:val="0"/>
      <w:spacing w:after="0" w:line="240" w:lineRule="auto"/>
      <w:ind w:right="0" w:firstLine="0"/>
      <w:jc w:val="left"/>
    </w:pPr>
    <w:rPr>
      <w:color w:val="auto"/>
      <w:sz w:val="22"/>
      <w:lang w:val="uk-UA" w:eastAsia="en-US"/>
    </w:rPr>
  </w:style>
  <w:style w:type="table" w:styleId="a8">
    <w:name w:val="Table Grid"/>
    <w:basedOn w:val="a1"/>
    <w:uiPriority w:val="99"/>
    <w:rsid w:val="006C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1F12AC"/>
    <w:pPr>
      <w:spacing w:before="100" w:beforeAutospacing="1" w:after="100" w:afterAutospacing="1" w:line="240" w:lineRule="auto"/>
      <w:ind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13506">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17945</Words>
  <Characters>10229</Characters>
  <Application>Microsoft Office Word</Application>
  <DocSecurity>0</DocSecurity>
  <Lines>85</Lines>
  <Paragraphs>56</Paragraphs>
  <ScaleCrop>false</ScaleCrop>
  <Company>SPecialiST RePack</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ЄДЕБО</cp:lastModifiedBy>
  <cp:revision>19</cp:revision>
  <cp:lastPrinted>2020-08-26T14:43:00Z</cp:lastPrinted>
  <dcterms:created xsi:type="dcterms:W3CDTF">2020-08-20T08:06:00Z</dcterms:created>
  <dcterms:modified xsi:type="dcterms:W3CDTF">2020-09-11T10:51:00Z</dcterms:modified>
</cp:coreProperties>
</file>